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0DD35F" w14:textId="77777777" w:rsidR="000C5E9B" w:rsidRDefault="000C5E9B" w:rsidP="007E7953">
      <w:pPr>
        <w:shd w:val="clear" w:color="auto" w:fill="FFFFFF"/>
        <w:spacing w:after="0" w:line="240" w:lineRule="auto"/>
        <w:jc w:val="center"/>
        <w:rPr>
          <w:rFonts w:ascii="Arial" w:eastAsia="Times New Roman" w:hAnsi="Arial" w:cs="Arial"/>
          <w:b/>
          <w:bCs/>
          <w:color w:val="222222"/>
          <w:sz w:val="28"/>
          <w:szCs w:val="28"/>
          <w:lang w:val="fr-FR" w:eastAsia="es-ES"/>
        </w:rPr>
      </w:pPr>
    </w:p>
    <w:p w14:paraId="3D72B27D" w14:textId="77777777" w:rsidR="00F07F29" w:rsidRDefault="007E7953" w:rsidP="007E7953">
      <w:pPr>
        <w:shd w:val="clear" w:color="auto" w:fill="FFFFFF"/>
        <w:spacing w:after="0" w:line="240" w:lineRule="auto"/>
        <w:jc w:val="center"/>
        <w:rPr>
          <w:rFonts w:ascii="Arial" w:eastAsia="Times New Roman" w:hAnsi="Arial" w:cs="Arial"/>
          <w:b/>
          <w:bCs/>
          <w:color w:val="222222"/>
          <w:sz w:val="28"/>
          <w:szCs w:val="28"/>
          <w:lang w:val="fr-FR" w:eastAsia="es-ES"/>
        </w:rPr>
      </w:pPr>
      <w:r w:rsidRPr="007E7953">
        <w:rPr>
          <w:rFonts w:ascii="Arial" w:eastAsia="Times New Roman" w:hAnsi="Arial" w:cs="Arial"/>
          <w:b/>
          <w:bCs/>
          <w:color w:val="222222"/>
          <w:sz w:val="28"/>
          <w:szCs w:val="28"/>
          <w:lang w:val="fr-FR" w:eastAsia="es-ES"/>
        </w:rPr>
        <w:t xml:space="preserve">LE NOUVEAU STATUT DE MEMBRE DE LA PALESTINE: </w:t>
      </w:r>
      <w:r w:rsidR="00A3721B">
        <w:rPr>
          <w:rFonts w:ascii="Arial" w:eastAsia="Times New Roman" w:hAnsi="Arial" w:cs="Arial"/>
          <w:b/>
          <w:bCs/>
          <w:color w:val="222222"/>
          <w:sz w:val="28"/>
          <w:szCs w:val="28"/>
          <w:lang w:val="fr-FR" w:eastAsia="es-ES"/>
        </w:rPr>
        <w:t xml:space="preserve">UNE </w:t>
      </w:r>
      <w:r w:rsidRPr="007E7953">
        <w:rPr>
          <w:rFonts w:ascii="Arial" w:eastAsia="Times New Roman" w:hAnsi="Arial" w:cs="Arial"/>
          <w:b/>
          <w:bCs/>
          <w:color w:val="222222"/>
          <w:sz w:val="28"/>
          <w:szCs w:val="28"/>
          <w:lang w:val="fr-FR" w:eastAsia="es-ES"/>
        </w:rPr>
        <w:t>PERSPECTIVE LATINOAMÉRICAINE</w:t>
      </w:r>
    </w:p>
    <w:p w14:paraId="5FEA69CF" w14:textId="77777777" w:rsidR="00841F7D" w:rsidRPr="007E7953" w:rsidRDefault="00841F7D" w:rsidP="00936B07">
      <w:pPr>
        <w:shd w:val="clear" w:color="auto" w:fill="FFFFFF"/>
        <w:spacing w:after="0" w:line="240" w:lineRule="auto"/>
        <w:rPr>
          <w:rFonts w:ascii="Arial" w:eastAsia="Times New Roman" w:hAnsi="Arial" w:cs="Arial"/>
          <w:color w:val="222222"/>
          <w:sz w:val="28"/>
          <w:szCs w:val="28"/>
          <w:lang w:val="fr-FR" w:eastAsia="es-ES"/>
        </w:rPr>
      </w:pPr>
      <w:bookmarkStart w:id="0" w:name="_GoBack"/>
      <w:bookmarkEnd w:id="0"/>
    </w:p>
    <w:p w14:paraId="3EEA0B3B" w14:textId="77777777" w:rsidR="00F07F29" w:rsidRPr="00410B02" w:rsidRDefault="00F07F29" w:rsidP="001E493C">
      <w:pPr>
        <w:shd w:val="clear" w:color="auto" w:fill="FFFFFF"/>
        <w:spacing w:after="0" w:line="240" w:lineRule="auto"/>
        <w:jc w:val="center"/>
        <w:rPr>
          <w:rFonts w:ascii="Arial" w:eastAsia="Times New Roman" w:hAnsi="Arial" w:cs="Arial"/>
          <w:color w:val="222222"/>
          <w:sz w:val="28"/>
          <w:szCs w:val="28"/>
          <w:lang w:val="fr-FR" w:eastAsia="es-ES"/>
        </w:rPr>
      </w:pPr>
      <w:r w:rsidRPr="00410B02">
        <w:rPr>
          <w:rFonts w:ascii="Arial" w:eastAsia="Times New Roman" w:hAnsi="Arial" w:cs="Arial"/>
          <w:color w:val="222222"/>
          <w:sz w:val="28"/>
          <w:szCs w:val="28"/>
          <w:lang w:val="fr-FR" w:eastAsia="es-ES"/>
        </w:rPr>
        <w:t>Nicolas Boeglin (*)</w:t>
      </w:r>
    </w:p>
    <w:p w14:paraId="33BDB8E4" w14:textId="77777777" w:rsidR="00F07F29" w:rsidRPr="00410B02" w:rsidRDefault="00F07F29" w:rsidP="00F07F29">
      <w:pPr>
        <w:shd w:val="clear" w:color="auto" w:fill="FFFFFF"/>
        <w:spacing w:after="0" w:line="240" w:lineRule="auto"/>
        <w:rPr>
          <w:rFonts w:ascii="Arial" w:eastAsia="Times New Roman" w:hAnsi="Arial" w:cs="Arial"/>
          <w:color w:val="222222"/>
          <w:sz w:val="28"/>
          <w:szCs w:val="28"/>
          <w:lang w:val="fr-FR" w:eastAsia="es-ES"/>
        </w:rPr>
      </w:pPr>
    </w:p>
    <w:p w14:paraId="106AD03B" w14:textId="77777777" w:rsidR="00F07F29" w:rsidRPr="00410B02" w:rsidRDefault="00F07F29" w:rsidP="00F07F29">
      <w:pPr>
        <w:shd w:val="clear" w:color="auto" w:fill="FFFFFF"/>
        <w:spacing w:after="0" w:line="240" w:lineRule="auto"/>
        <w:rPr>
          <w:rFonts w:ascii="Arial" w:eastAsia="Times New Roman" w:hAnsi="Arial" w:cs="Arial"/>
          <w:color w:val="222222"/>
          <w:sz w:val="28"/>
          <w:szCs w:val="28"/>
          <w:lang w:val="fr-FR" w:eastAsia="es-ES"/>
        </w:rPr>
      </w:pPr>
    </w:p>
    <w:p w14:paraId="6CC33342" w14:textId="77777777" w:rsidR="00900C08" w:rsidRPr="00AA3DCA" w:rsidRDefault="002B1938" w:rsidP="00900C08">
      <w:pPr>
        <w:spacing w:line="240" w:lineRule="auto"/>
        <w:rPr>
          <w:rFonts w:ascii="Arial" w:eastAsia="Times New Roman" w:hAnsi="Arial" w:cs="Arial"/>
          <w:i/>
          <w:sz w:val="28"/>
          <w:szCs w:val="28"/>
          <w:lang w:val="fr-FR" w:eastAsia="es-ES"/>
        </w:rPr>
      </w:pPr>
      <w:r w:rsidRPr="002B1938">
        <w:rPr>
          <w:rFonts w:ascii="Arial" w:eastAsia="Times New Roman" w:hAnsi="Arial" w:cs="Arial"/>
          <w:sz w:val="28"/>
          <w:szCs w:val="28"/>
          <w:lang w:val="fr-FR" w:eastAsia="es-ES"/>
        </w:rPr>
        <w:t xml:space="preserve">Lors d´une </w:t>
      </w:r>
      <w:r>
        <w:rPr>
          <w:rFonts w:ascii="Arial" w:eastAsia="Times New Roman" w:hAnsi="Arial" w:cs="Arial"/>
          <w:sz w:val="28"/>
          <w:szCs w:val="28"/>
          <w:lang w:val="fr-FR" w:eastAsia="es-ES"/>
        </w:rPr>
        <w:t>ses</w:t>
      </w:r>
      <w:r w:rsidR="00900C08">
        <w:rPr>
          <w:rFonts w:ascii="Arial" w:eastAsia="Times New Roman" w:hAnsi="Arial" w:cs="Arial"/>
          <w:sz w:val="28"/>
          <w:szCs w:val="28"/>
          <w:lang w:val="fr-FR" w:eastAsia="es-ES"/>
        </w:rPr>
        <w:t>s</w:t>
      </w:r>
      <w:r>
        <w:rPr>
          <w:rFonts w:ascii="Arial" w:eastAsia="Times New Roman" w:hAnsi="Arial" w:cs="Arial"/>
          <w:sz w:val="28"/>
          <w:szCs w:val="28"/>
          <w:lang w:val="fr-FR" w:eastAsia="es-ES"/>
        </w:rPr>
        <w:t>io</w:t>
      </w:r>
      <w:r w:rsidRPr="002B1938">
        <w:rPr>
          <w:rFonts w:ascii="Arial" w:eastAsia="Times New Roman" w:hAnsi="Arial" w:cs="Arial"/>
          <w:sz w:val="28"/>
          <w:szCs w:val="28"/>
          <w:lang w:val="fr-FR" w:eastAsia="es-ES"/>
        </w:rPr>
        <w:t xml:space="preserve">n fort suivie, l´Assemblée Générale des Nations Unies a finalement adopté le 29 novembre </w:t>
      </w:r>
      <w:r w:rsidR="00EB6437">
        <w:rPr>
          <w:rFonts w:ascii="Arial" w:eastAsia="Times New Roman" w:hAnsi="Arial" w:cs="Arial"/>
          <w:sz w:val="28"/>
          <w:szCs w:val="28"/>
          <w:lang w:val="fr-FR" w:eastAsia="es-ES"/>
        </w:rPr>
        <w:t xml:space="preserve"> 2012 </w:t>
      </w:r>
      <w:r w:rsidR="00900C08">
        <w:rPr>
          <w:rFonts w:ascii="Arial" w:eastAsia="Times New Roman" w:hAnsi="Arial" w:cs="Arial"/>
          <w:sz w:val="28"/>
          <w:szCs w:val="28"/>
          <w:lang w:val="fr-FR" w:eastAsia="es-ES"/>
        </w:rPr>
        <w:t>le</w:t>
      </w:r>
      <w:r w:rsidRPr="002B1938">
        <w:rPr>
          <w:rFonts w:ascii="Arial" w:eastAsia="Times New Roman" w:hAnsi="Arial" w:cs="Arial"/>
          <w:sz w:val="28"/>
          <w:szCs w:val="28"/>
          <w:lang w:val="fr-FR" w:eastAsia="es-ES"/>
        </w:rPr>
        <w:t xml:space="preserve"> projet de résolution A/67/l.28 portant sur </w:t>
      </w:r>
      <w:r>
        <w:rPr>
          <w:rFonts w:ascii="Arial" w:eastAsia="Times New Roman" w:hAnsi="Arial" w:cs="Arial"/>
          <w:sz w:val="28"/>
          <w:szCs w:val="28"/>
          <w:lang w:val="fr-FR" w:eastAsia="es-ES"/>
        </w:rPr>
        <w:t>le nouveau statut de la Palesti</w:t>
      </w:r>
      <w:r w:rsidRPr="002B1938">
        <w:rPr>
          <w:rFonts w:ascii="Arial" w:eastAsia="Times New Roman" w:hAnsi="Arial" w:cs="Arial"/>
          <w:sz w:val="28"/>
          <w:szCs w:val="28"/>
          <w:lang w:val="fr-FR" w:eastAsia="es-ES"/>
        </w:rPr>
        <w:t>n</w:t>
      </w:r>
      <w:r>
        <w:rPr>
          <w:rFonts w:ascii="Arial" w:eastAsia="Times New Roman" w:hAnsi="Arial" w:cs="Arial"/>
          <w:sz w:val="28"/>
          <w:szCs w:val="28"/>
          <w:lang w:val="fr-FR" w:eastAsia="es-ES"/>
        </w:rPr>
        <w:t>e</w:t>
      </w:r>
      <w:r w:rsidRPr="002B1938">
        <w:rPr>
          <w:rFonts w:ascii="Arial" w:eastAsia="Times New Roman" w:hAnsi="Arial" w:cs="Arial"/>
          <w:sz w:val="28"/>
          <w:szCs w:val="28"/>
          <w:lang w:val="fr-FR" w:eastAsia="es-ES"/>
        </w:rPr>
        <w:t xml:space="preserve"> </w:t>
      </w:r>
      <w:r>
        <w:rPr>
          <w:rFonts w:ascii="Arial" w:eastAsia="Times New Roman" w:hAnsi="Arial" w:cs="Arial"/>
          <w:sz w:val="28"/>
          <w:szCs w:val="28"/>
          <w:lang w:val="fr-FR" w:eastAsia="es-ES"/>
        </w:rPr>
        <w:t>a</w:t>
      </w:r>
      <w:r w:rsidRPr="002B1938">
        <w:rPr>
          <w:rFonts w:ascii="Arial" w:eastAsia="Times New Roman" w:hAnsi="Arial" w:cs="Arial"/>
          <w:sz w:val="28"/>
          <w:szCs w:val="28"/>
          <w:lang w:val="fr-FR" w:eastAsia="es-ES"/>
        </w:rPr>
        <w:t>u sein des Natio</w:t>
      </w:r>
      <w:r w:rsidR="00842A3F">
        <w:rPr>
          <w:rFonts w:ascii="Arial" w:eastAsia="Times New Roman" w:hAnsi="Arial" w:cs="Arial"/>
          <w:sz w:val="28"/>
          <w:szCs w:val="28"/>
          <w:lang w:val="fr-FR" w:eastAsia="es-ES"/>
        </w:rPr>
        <w:t xml:space="preserve">ns Unies, présenté par 60 Etats. </w:t>
      </w:r>
      <w:r w:rsidR="00900C08">
        <w:rPr>
          <w:rFonts w:ascii="Arial" w:eastAsia="Times New Roman" w:hAnsi="Arial" w:cs="Arial"/>
          <w:sz w:val="28"/>
          <w:szCs w:val="28"/>
          <w:lang w:val="fr-FR" w:eastAsia="es-ES"/>
        </w:rPr>
        <w:t>Suite aux considérants, on y lit que</w:t>
      </w:r>
      <w:r w:rsidR="00840DCB">
        <w:rPr>
          <w:rFonts w:ascii="Arial" w:eastAsia="Times New Roman" w:hAnsi="Arial" w:cs="Arial"/>
          <w:sz w:val="28"/>
          <w:szCs w:val="28"/>
          <w:lang w:val="fr-FR" w:eastAsia="es-ES"/>
        </w:rPr>
        <w:t>:</w:t>
      </w:r>
      <w:r w:rsidR="00900C08">
        <w:rPr>
          <w:rFonts w:ascii="Arial" w:eastAsia="Times New Roman" w:hAnsi="Arial" w:cs="Arial"/>
          <w:sz w:val="28"/>
          <w:szCs w:val="28"/>
          <w:lang w:val="fr-FR" w:eastAsia="es-ES"/>
        </w:rPr>
        <w:t xml:space="preserve"> </w:t>
      </w:r>
      <w:r w:rsidR="00F07F29" w:rsidRPr="00900C08">
        <w:rPr>
          <w:rFonts w:ascii="Arial" w:eastAsia="Times New Roman" w:hAnsi="Arial" w:cs="Arial"/>
          <w:color w:val="20502F"/>
          <w:sz w:val="28"/>
          <w:szCs w:val="28"/>
          <w:lang w:val="fr-FR" w:eastAsia="es-ES"/>
        </w:rPr>
        <w:br/>
      </w:r>
      <w:r w:rsidR="00F07F29" w:rsidRPr="00900C08">
        <w:rPr>
          <w:rFonts w:ascii="Arial" w:eastAsia="Times New Roman" w:hAnsi="Arial" w:cs="Arial"/>
          <w:color w:val="20502F"/>
          <w:sz w:val="28"/>
          <w:szCs w:val="28"/>
          <w:lang w:val="fr-FR" w:eastAsia="es-ES"/>
        </w:rPr>
        <w:br/>
      </w:r>
      <w:r w:rsidR="00900C08">
        <w:rPr>
          <w:rFonts w:ascii="Arial" w:eastAsia="Times New Roman" w:hAnsi="Arial" w:cs="Arial"/>
          <w:i/>
          <w:iCs/>
          <w:sz w:val="28"/>
          <w:szCs w:val="28"/>
          <w:lang w:val="fr-FR" w:eastAsia="es-ES"/>
        </w:rPr>
        <w:t>« L´</w:t>
      </w:r>
      <w:r w:rsidR="00F07F29" w:rsidRPr="00900C08">
        <w:rPr>
          <w:rFonts w:ascii="Arial" w:eastAsia="Times New Roman" w:hAnsi="Arial" w:cs="Arial"/>
          <w:i/>
          <w:iCs/>
          <w:sz w:val="28"/>
          <w:szCs w:val="28"/>
          <w:lang w:val="fr-FR" w:eastAsia="es-ES"/>
        </w:rPr>
        <w:t>As</w:t>
      </w:r>
      <w:r w:rsidR="00900C08">
        <w:rPr>
          <w:rFonts w:ascii="Arial" w:eastAsia="Times New Roman" w:hAnsi="Arial" w:cs="Arial"/>
          <w:i/>
          <w:iCs/>
          <w:sz w:val="28"/>
          <w:szCs w:val="28"/>
          <w:lang w:val="fr-FR" w:eastAsia="es-ES"/>
        </w:rPr>
        <w:t>semblée Géné</w:t>
      </w:r>
      <w:r w:rsidR="00F07F29" w:rsidRPr="00900C08">
        <w:rPr>
          <w:rFonts w:ascii="Arial" w:eastAsia="Times New Roman" w:hAnsi="Arial" w:cs="Arial"/>
          <w:i/>
          <w:iCs/>
          <w:sz w:val="28"/>
          <w:szCs w:val="28"/>
          <w:lang w:val="fr-FR" w:eastAsia="es-ES"/>
        </w:rPr>
        <w:t>ral</w:t>
      </w:r>
      <w:r w:rsidR="00900C08">
        <w:rPr>
          <w:rFonts w:ascii="Arial" w:eastAsia="Times New Roman" w:hAnsi="Arial" w:cs="Arial"/>
          <w:i/>
          <w:iCs/>
          <w:sz w:val="28"/>
          <w:szCs w:val="28"/>
          <w:lang w:val="fr-FR" w:eastAsia="es-ES"/>
        </w:rPr>
        <w:t>e</w:t>
      </w:r>
      <w:r w:rsidR="00F07F29" w:rsidRPr="00900C08">
        <w:rPr>
          <w:rFonts w:ascii="Arial" w:eastAsia="Times New Roman" w:hAnsi="Arial" w:cs="Arial"/>
          <w:i/>
          <w:iCs/>
          <w:sz w:val="28"/>
          <w:szCs w:val="28"/>
          <w:lang w:val="fr-FR" w:eastAsia="es-ES"/>
        </w:rPr>
        <w:t xml:space="preserve"> de</w:t>
      </w:r>
      <w:r w:rsidR="00900C08">
        <w:rPr>
          <w:rFonts w:ascii="Arial" w:eastAsia="Times New Roman" w:hAnsi="Arial" w:cs="Arial"/>
          <w:i/>
          <w:iCs/>
          <w:sz w:val="28"/>
          <w:szCs w:val="28"/>
          <w:lang w:val="fr-FR" w:eastAsia="es-ES"/>
        </w:rPr>
        <w:t>s Nations Unies</w:t>
      </w:r>
      <w:r w:rsidR="00F07F29" w:rsidRPr="00900C08">
        <w:rPr>
          <w:rFonts w:ascii="Arial" w:eastAsia="Times New Roman" w:hAnsi="Arial" w:cs="Arial"/>
          <w:i/>
          <w:iCs/>
          <w:sz w:val="28"/>
          <w:szCs w:val="28"/>
          <w:lang w:val="fr-FR" w:eastAsia="es-ES"/>
        </w:rPr>
        <w:t>... </w:t>
      </w:r>
      <w:r w:rsidR="00F07F29" w:rsidRPr="00900C08">
        <w:rPr>
          <w:rFonts w:ascii="Arial" w:eastAsia="Times New Roman" w:hAnsi="Arial" w:cs="Arial"/>
          <w:i/>
          <w:iCs/>
          <w:sz w:val="28"/>
          <w:szCs w:val="28"/>
          <w:lang w:val="fr-FR" w:eastAsia="es-ES"/>
        </w:rPr>
        <w:br/>
      </w:r>
      <w:r w:rsidR="00F07F29" w:rsidRPr="00900C08">
        <w:rPr>
          <w:rFonts w:ascii="Arial" w:eastAsia="Times New Roman" w:hAnsi="Arial" w:cs="Arial"/>
          <w:i/>
          <w:iCs/>
          <w:sz w:val="28"/>
          <w:szCs w:val="28"/>
          <w:lang w:val="fr-FR" w:eastAsia="es-ES"/>
        </w:rPr>
        <w:br/>
      </w:r>
      <w:r w:rsidR="00900C08" w:rsidRPr="00AA3DCA">
        <w:rPr>
          <w:rFonts w:ascii="Arial" w:eastAsia="Times New Roman" w:hAnsi="Arial" w:cs="Arial"/>
          <w:i/>
          <w:sz w:val="28"/>
          <w:szCs w:val="28"/>
          <w:lang w:val="fr-FR" w:eastAsia="es-ES"/>
        </w:rPr>
        <w:t xml:space="preserve">1.  Réaffirme le droit du peuple palestinien à l’autodétermination et à l’indépendance dans un État de Palestine sur le territoire palestinien occupé depuis 1967; </w:t>
      </w:r>
    </w:p>
    <w:p w14:paraId="1792644A" w14:textId="77777777" w:rsidR="00900C08" w:rsidRPr="00AA3DCA" w:rsidRDefault="00900C08" w:rsidP="00900C08">
      <w:pPr>
        <w:spacing w:line="240" w:lineRule="auto"/>
        <w:rPr>
          <w:rFonts w:ascii="Arial" w:eastAsia="Times New Roman" w:hAnsi="Arial" w:cs="Arial"/>
          <w:i/>
          <w:sz w:val="28"/>
          <w:szCs w:val="28"/>
          <w:lang w:val="fr-FR" w:eastAsia="es-ES"/>
        </w:rPr>
      </w:pPr>
      <w:r w:rsidRPr="00AA3DCA">
        <w:rPr>
          <w:rFonts w:ascii="Arial" w:eastAsia="Times New Roman" w:hAnsi="Arial" w:cs="Arial"/>
          <w:i/>
          <w:sz w:val="28"/>
          <w:szCs w:val="28"/>
          <w:lang w:val="fr-FR" w:eastAsia="es-ES"/>
        </w:rPr>
        <w:t xml:space="preserve"> 2.  Décide d’accorder à la Palestine le statut d’État non membre observateur auprès de l’Organisation des Nations Unies, sans préjudice des droits et privilèges acquis et du rôle de l’Organisation de libération de la Palestine auprès de l’ONU en sa qualité de représentante du peuple palestinien, conformément aux résolutions et pratiques pertinentes; </w:t>
      </w:r>
    </w:p>
    <w:p w14:paraId="661E215B" w14:textId="77777777" w:rsidR="00900C08" w:rsidRPr="00AA3DCA" w:rsidRDefault="00900C08" w:rsidP="00900C08">
      <w:pPr>
        <w:spacing w:line="240" w:lineRule="auto"/>
        <w:rPr>
          <w:rFonts w:ascii="Arial" w:eastAsia="Times New Roman" w:hAnsi="Arial" w:cs="Arial"/>
          <w:i/>
          <w:sz w:val="28"/>
          <w:szCs w:val="28"/>
          <w:lang w:val="fr-FR" w:eastAsia="es-ES"/>
        </w:rPr>
      </w:pPr>
      <w:r w:rsidRPr="00AA3DCA">
        <w:rPr>
          <w:rFonts w:ascii="Arial" w:eastAsia="Times New Roman" w:hAnsi="Arial" w:cs="Arial"/>
          <w:i/>
          <w:sz w:val="28"/>
          <w:szCs w:val="28"/>
          <w:lang w:val="fr-FR" w:eastAsia="es-ES"/>
        </w:rPr>
        <w:t xml:space="preserve"> 3.  Exprime l’espoir que le Conseil de sécurité examinera favorablement la demande présentée le 23 septembre 2011 par l’État de Palestine, qui souhaite devenir membre de plein droit de l’Organisation des Nations Unies; </w:t>
      </w:r>
    </w:p>
    <w:p w14:paraId="2CF27BEC" w14:textId="77777777" w:rsidR="00842A3F" w:rsidRDefault="00900C08" w:rsidP="00900C08">
      <w:pPr>
        <w:spacing w:line="240" w:lineRule="auto"/>
        <w:rPr>
          <w:rFonts w:ascii="Arial" w:eastAsia="Times New Roman" w:hAnsi="Arial" w:cs="Arial"/>
          <w:sz w:val="28"/>
          <w:szCs w:val="28"/>
          <w:lang w:val="fr-FR" w:eastAsia="es-ES"/>
        </w:rPr>
      </w:pPr>
      <w:r w:rsidRPr="00AA3DCA">
        <w:rPr>
          <w:rFonts w:ascii="Arial" w:eastAsia="Times New Roman" w:hAnsi="Arial" w:cs="Arial"/>
          <w:i/>
          <w:sz w:val="28"/>
          <w:szCs w:val="28"/>
          <w:lang w:val="fr-FR" w:eastAsia="es-ES"/>
        </w:rPr>
        <w:t xml:space="preserve"> 4.  Affirme sa détermination à contribuer à la réalisation des droits inaliénables du peuple palestinien et à un règlement pacifique de la question du Moyen-Orient qui mette fin à l’occupation remontant à 1967 et corresponde à la solution prévoyant deux États, avec un État palestinien indépendant, souverain, démocratique, d’un seul tenant et viable vivant dans la paix et la sécurité côte à côte avec Israël, sur la b</w:t>
      </w:r>
      <w:r w:rsidR="00182B25" w:rsidRPr="00AA3DCA">
        <w:rPr>
          <w:rFonts w:ascii="Arial" w:eastAsia="Times New Roman" w:hAnsi="Arial" w:cs="Arial"/>
          <w:i/>
          <w:sz w:val="28"/>
          <w:szCs w:val="28"/>
          <w:lang w:val="fr-FR" w:eastAsia="es-ES"/>
        </w:rPr>
        <w:t>ase des frontières d’avant 1967</w:t>
      </w:r>
      <w:r>
        <w:rPr>
          <w:rFonts w:ascii="Arial" w:eastAsia="Times New Roman" w:hAnsi="Arial" w:cs="Arial"/>
          <w:sz w:val="28"/>
          <w:szCs w:val="28"/>
          <w:lang w:val="fr-FR" w:eastAsia="es-ES"/>
        </w:rPr>
        <w:t>»</w:t>
      </w:r>
    </w:p>
    <w:p w14:paraId="6D88DABB" w14:textId="77777777" w:rsidR="00842A3F" w:rsidRDefault="00842A3F" w:rsidP="00900C08">
      <w:pPr>
        <w:spacing w:line="240" w:lineRule="auto"/>
        <w:rPr>
          <w:rFonts w:ascii="Arial" w:eastAsia="Times New Roman" w:hAnsi="Arial" w:cs="Arial"/>
          <w:sz w:val="28"/>
          <w:szCs w:val="28"/>
          <w:lang w:val="fr-FR" w:eastAsia="es-ES"/>
        </w:rPr>
      </w:pPr>
    </w:p>
    <w:p w14:paraId="363C3B82" w14:textId="77777777" w:rsidR="00900C08" w:rsidRDefault="00842A3F" w:rsidP="00900C08">
      <w:pPr>
        <w:spacing w:line="240" w:lineRule="auto"/>
        <w:rPr>
          <w:rFonts w:ascii="Arial" w:eastAsia="Times New Roman" w:hAnsi="Arial" w:cs="Arial"/>
          <w:sz w:val="28"/>
          <w:szCs w:val="28"/>
          <w:lang w:val="fr-FR" w:eastAsia="es-ES"/>
        </w:rPr>
      </w:pPr>
      <w:r>
        <w:rPr>
          <w:rFonts w:ascii="Arial" w:eastAsia="Times New Roman" w:hAnsi="Arial" w:cs="Arial"/>
          <w:sz w:val="28"/>
          <w:szCs w:val="28"/>
          <w:lang w:val="fr-FR" w:eastAsia="es-ES"/>
        </w:rPr>
        <w:t>P</w:t>
      </w:r>
      <w:r w:rsidRPr="002B1938">
        <w:rPr>
          <w:rFonts w:ascii="Arial" w:eastAsia="Times New Roman" w:hAnsi="Arial" w:cs="Arial"/>
          <w:sz w:val="28"/>
          <w:szCs w:val="28"/>
          <w:lang w:val="fr-FR" w:eastAsia="es-ES"/>
        </w:rPr>
        <w:t>armi les</w:t>
      </w:r>
      <w:r>
        <w:rPr>
          <w:rFonts w:ascii="Arial" w:eastAsia="Times New Roman" w:hAnsi="Arial" w:cs="Arial"/>
          <w:sz w:val="28"/>
          <w:szCs w:val="28"/>
          <w:lang w:val="fr-FR" w:eastAsia="es-ES"/>
        </w:rPr>
        <w:t xml:space="preserve"> 60 Etats proposant ce projet de résolution,  ne figure aucun des 27 Etats membres de l´Union Européenne, tandis que l´Amérique Latine</w:t>
      </w:r>
      <w:r w:rsidRPr="002B1938">
        <w:rPr>
          <w:rFonts w:ascii="Arial" w:eastAsia="Times New Roman" w:hAnsi="Arial" w:cs="Arial"/>
          <w:sz w:val="28"/>
          <w:szCs w:val="28"/>
          <w:lang w:val="fr-FR" w:eastAsia="es-ES"/>
        </w:rPr>
        <w:t xml:space="preserve"> </w:t>
      </w:r>
      <w:r>
        <w:rPr>
          <w:rFonts w:ascii="Arial" w:eastAsia="Times New Roman" w:hAnsi="Arial" w:cs="Arial"/>
          <w:sz w:val="28"/>
          <w:szCs w:val="28"/>
          <w:lang w:val="fr-FR" w:eastAsia="es-ES"/>
        </w:rPr>
        <w:t xml:space="preserve">y participe avec </w:t>
      </w:r>
      <w:r w:rsidRPr="002B1938">
        <w:rPr>
          <w:rFonts w:ascii="Arial" w:eastAsia="Times New Roman" w:hAnsi="Arial" w:cs="Arial"/>
          <w:sz w:val="28"/>
          <w:szCs w:val="28"/>
          <w:lang w:val="fr-FR" w:eastAsia="es-ES"/>
        </w:rPr>
        <w:t xml:space="preserve"> l´</w:t>
      </w:r>
      <w:r w:rsidRPr="002B1938">
        <w:rPr>
          <w:rFonts w:ascii="Arial" w:eastAsia="Times New Roman" w:hAnsi="Arial" w:cs="Arial"/>
          <w:bCs/>
          <w:sz w:val="28"/>
          <w:szCs w:val="28"/>
          <w:lang w:val="fr-FR" w:eastAsia="es-ES"/>
        </w:rPr>
        <w:t xml:space="preserve">Argentine, la Bolivie, le Brésil, </w:t>
      </w:r>
      <w:r w:rsidRPr="002B1938">
        <w:rPr>
          <w:rFonts w:ascii="Arial" w:eastAsia="Times New Roman" w:hAnsi="Arial" w:cs="Arial"/>
          <w:bCs/>
          <w:sz w:val="28"/>
          <w:szCs w:val="28"/>
          <w:lang w:val="fr-FR" w:eastAsia="es-ES"/>
        </w:rPr>
        <w:lastRenderedPageBreak/>
        <w:t xml:space="preserve">le Chili, Cuba, l´Equateur, le Nicaragua, le Pérou, l´Uruguay et le Venezuela)  </w:t>
      </w:r>
      <w:r w:rsidRPr="002B1938">
        <w:rPr>
          <w:rFonts w:ascii="Arial" w:eastAsia="Times New Roman" w:hAnsi="Arial" w:cs="Arial"/>
          <w:sz w:val="28"/>
          <w:szCs w:val="28"/>
          <w:lang w:val="fr-FR" w:eastAsia="es-ES"/>
        </w:rPr>
        <w:t xml:space="preserve"> (</w:t>
      </w:r>
      <w:r w:rsidRPr="002B1938">
        <w:rPr>
          <w:rFonts w:ascii="Arial" w:eastAsia="Times New Roman" w:hAnsi="Arial" w:cs="Arial"/>
          <w:b/>
          <w:bCs/>
          <w:sz w:val="28"/>
          <w:szCs w:val="28"/>
          <w:lang w:val="fr-FR" w:eastAsia="es-ES"/>
        </w:rPr>
        <w:t>Note 1</w:t>
      </w:r>
      <w:r w:rsidRPr="002B1938">
        <w:rPr>
          <w:rFonts w:ascii="Arial" w:eastAsia="Times New Roman" w:hAnsi="Arial" w:cs="Arial"/>
          <w:sz w:val="28"/>
          <w:szCs w:val="28"/>
          <w:lang w:val="fr-FR" w:eastAsia="es-ES"/>
        </w:rPr>
        <w:t>)</w:t>
      </w:r>
      <w:r>
        <w:rPr>
          <w:rFonts w:ascii="Arial" w:eastAsia="Times New Roman" w:hAnsi="Arial" w:cs="Arial"/>
          <w:sz w:val="28"/>
          <w:szCs w:val="28"/>
          <w:lang w:val="fr-FR" w:eastAsia="es-ES"/>
        </w:rPr>
        <w:t>.</w:t>
      </w:r>
    </w:p>
    <w:p w14:paraId="3FC3C291" w14:textId="77777777" w:rsidR="003D006F" w:rsidRPr="003D006F" w:rsidRDefault="00F07F29" w:rsidP="00900C08">
      <w:pPr>
        <w:spacing w:line="240" w:lineRule="auto"/>
        <w:rPr>
          <w:rFonts w:ascii="Arial" w:hAnsi="Arial" w:cs="Arial"/>
          <w:b/>
          <w:sz w:val="28"/>
          <w:szCs w:val="28"/>
          <w:shd w:val="clear" w:color="auto" w:fill="FFFFFF"/>
          <w:lang w:val="fr-FR"/>
        </w:rPr>
      </w:pPr>
      <w:r w:rsidRPr="00900C08">
        <w:rPr>
          <w:rFonts w:ascii="Arial" w:eastAsia="Times New Roman" w:hAnsi="Arial" w:cs="Arial"/>
          <w:sz w:val="28"/>
          <w:szCs w:val="28"/>
          <w:lang w:val="fr-FR" w:eastAsia="es-ES"/>
        </w:rPr>
        <w:br/>
      </w:r>
      <w:r w:rsidR="00ED1A28">
        <w:rPr>
          <w:rFonts w:ascii="Arial" w:hAnsi="Arial" w:cs="Arial"/>
          <w:b/>
          <w:sz w:val="28"/>
          <w:szCs w:val="28"/>
          <w:shd w:val="clear" w:color="auto" w:fill="FFFFFF"/>
          <w:lang w:val="fr-FR"/>
        </w:rPr>
        <w:t xml:space="preserve">ENSEIGNEMENTS </w:t>
      </w:r>
      <w:r w:rsidR="00ED18C1">
        <w:rPr>
          <w:rFonts w:ascii="Arial" w:hAnsi="Arial" w:cs="Arial"/>
          <w:b/>
          <w:sz w:val="28"/>
          <w:szCs w:val="28"/>
          <w:shd w:val="clear" w:color="auto" w:fill="FFFFFF"/>
          <w:lang w:val="fr-FR"/>
        </w:rPr>
        <w:t xml:space="preserve">TIRÉS </w:t>
      </w:r>
      <w:r w:rsidR="00ED1A28">
        <w:rPr>
          <w:rFonts w:ascii="Arial" w:hAnsi="Arial" w:cs="Arial"/>
          <w:b/>
          <w:sz w:val="28"/>
          <w:szCs w:val="28"/>
          <w:shd w:val="clear" w:color="auto" w:fill="FFFFFF"/>
          <w:lang w:val="fr-FR"/>
        </w:rPr>
        <w:t xml:space="preserve">A PARTIR </w:t>
      </w:r>
      <w:r w:rsidR="00ED1A28" w:rsidRPr="00ED1A28">
        <w:rPr>
          <w:rFonts w:ascii="Arial" w:hAnsi="Arial" w:cs="Arial"/>
          <w:b/>
          <w:sz w:val="28"/>
          <w:szCs w:val="28"/>
          <w:shd w:val="clear" w:color="auto" w:fill="FFFFFF"/>
          <w:lang w:val="fr-FR"/>
        </w:rPr>
        <w:t xml:space="preserve">DE VOTES </w:t>
      </w:r>
      <w:r w:rsidR="00ED1A28" w:rsidRPr="003D006F">
        <w:rPr>
          <w:rFonts w:ascii="Arial" w:hAnsi="Arial" w:cs="Arial"/>
          <w:b/>
          <w:sz w:val="28"/>
          <w:szCs w:val="28"/>
          <w:shd w:val="clear" w:color="auto" w:fill="FFFFFF"/>
          <w:lang w:val="fr-FR"/>
        </w:rPr>
        <w:t>RÉCENTS </w:t>
      </w:r>
      <w:r w:rsidR="003D006F" w:rsidRPr="003D006F">
        <w:rPr>
          <w:rFonts w:ascii="Arial" w:hAnsi="Arial" w:cs="Arial"/>
          <w:b/>
          <w:sz w:val="28"/>
          <w:szCs w:val="28"/>
          <w:shd w:val="clear" w:color="auto" w:fill="FFFFFF"/>
          <w:lang w:val="fr-FR"/>
        </w:rPr>
        <w:t xml:space="preserve"> AUX NATIONES UNIES</w:t>
      </w:r>
      <w:r w:rsidR="00ED1A28" w:rsidRPr="003D006F">
        <w:rPr>
          <w:rFonts w:ascii="Arial" w:hAnsi="Arial" w:cs="Arial"/>
          <w:b/>
          <w:sz w:val="28"/>
          <w:szCs w:val="28"/>
          <w:shd w:val="clear" w:color="auto" w:fill="FFFFFF"/>
          <w:lang w:val="fr-FR"/>
        </w:rPr>
        <w:t>:</w:t>
      </w:r>
    </w:p>
    <w:p w14:paraId="540C146F" w14:textId="77777777" w:rsidR="001E493C" w:rsidRDefault="00842A3F" w:rsidP="00900C08">
      <w:pPr>
        <w:spacing w:line="240" w:lineRule="auto"/>
        <w:rPr>
          <w:rFonts w:ascii="Arial" w:hAnsi="Arial" w:cs="Arial"/>
          <w:b/>
          <w:color w:val="000000"/>
          <w:sz w:val="28"/>
          <w:szCs w:val="28"/>
          <w:shd w:val="clear" w:color="auto" w:fill="FFFFFF"/>
          <w:lang w:val="fr-FR"/>
        </w:rPr>
      </w:pPr>
      <w:r>
        <w:rPr>
          <w:rFonts w:ascii="Arial" w:hAnsi="Arial" w:cs="Arial"/>
          <w:sz w:val="28"/>
          <w:szCs w:val="28"/>
          <w:shd w:val="clear" w:color="auto" w:fill="FFFFFF"/>
          <w:lang w:val="fr-FR"/>
        </w:rPr>
        <w:t>Le résultat du</w:t>
      </w:r>
      <w:r w:rsidR="00900C08" w:rsidRPr="00900C08">
        <w:rPr>
          <w:rFonts w:ascii="Arial" w:hAnsi="Arial" w:cs="Arial"/>
          <w:sz w:val="28"/>
          <w:szCs w:val="28"/>
          <w:shd w:val="clear" w:color="auto" w:fill="FFFFFF"/>
          <w:lang w:val="fr-FR"/>
        </w:rPr>
        <w:t xml:space="preserve"> vote (138 votes </w:t>
      </w:r>
      <w:r w:rsidR="00F2442A">
        <w:rPr>
          <w:rFonts w:ascii="Arial" w:hAnsi="Arial" w:cs="Arial"/>
          <w:sz w:val="28"/>
          <w:szCs w:val="28"/>
          <w:shd w:val="clear" w:color="auto" w:fill="FFFFFF"/>
          <w:lang w:val="fr-FR"/>
        </w:rPr>
        <w:t>pour</w:t>
      </w:r>
      <w:r w:rsidR="008A2B71">
        <w:rPr>
          <w:rFonts w:ascii="Arial" w:hAnsi="Arial" w:cs="Arial"/>
          <w:sz w:val="28"/>
          <w:szCs w:val="28"/>
          <w:shd w:val="clear" w:color="auto" w:fill="FFFFFF"/>
          <w:lang w:val="fr-FR"/>
        </w:rPr>
        <w:t>, 9 contre et 4</w:t>
      </w:r>
      <w:r>
        <w:rPr>
          <w:rFonts w:ascii="Arial" w:hAnsi="Arial" w:cs="Arial"/>
          <w:sz w:val="28"/>
          <w:szCs w:val="28"/>
          <w:shd w:val="clear" w:color="auto" w:fill="FFFFFF"/>
          <w:lang w:val="fr-FR"/>
        </w:rPr>
        <w:t xml:space="preserve">1 abstentions) </w:t>
      </w:r>
      <w:r w:rsidR="008A2B71">
        <w:rPr>
          <w:rFonts w:ascii="Arial" w:hAnsi="Arial" w:cs="Arial"/>
          <w:sz w:val="28"/>
          <w:szCs w:val="28"/>
          <w:shd w:val="clear" w:color="auto" w:fill="FFFFFF"/>
          <w:lang w:val="fr-FR"/>
        </w:rPr>
        <w:t>du</w:t>
      </w:r>
      <w:r w:rsidR="00900C08" w:rsidRPr="00900C08">
        <w:rPr>
          <w:rFonts w:ascii="Arial" w:hAnsi="Arial" w:cs="Arial"/>
          <w:sz w:val="28"/>
          <w:szCs w:val="28"/>
          <w:shd w:val="clear" w:color="auto" w:fill="FFFFFF"/>
          <w:lang w:val="fr-FR"/>
        </w:rPr>
        <w:t xml:space="preserve"> 29 novembre </w:t>
      </w:r>
      <w:r w:rsidR="00E01623">
        <w:rPr>
          <w:rFonts w:ascii="Arial" w:hAnsi="Arial" w:cs="Arial"/>
          <w:sz w:val="28"/>
          <w:szCs w:val="28"/>
          <w:shd w:val="clear" w:color="auto" w:fill="FFFFFF"/>
          <w:lang w:val="fr-FR"/>
        </w:rPr>
        <w:t xml:space="preserve">2012 </w:t>
      </w:r>
      <w:r w:rsidR="00900C08" w:rsidRPr="00900C08">
        <w:rPr>
          <w:rFonts w:ascii="Arial" w:hAnsi="Arial" w:cs="Arial"/>
          <w:sz w:val="28"/>
          <w:szCs w:val="28"/>
          <w:shd w:val="clear" w:color="auto" w:fill="FFFFFF"/>
          <w:lang w:val="fr-FR"/>
        </w:rPr>
        <w:t>doit être comparé à la première tentative menée en 1989</w:t>
      </w:r>
      <w:r w:rsidR="00A3721B">
        <w:rPr>
          <w:rFonts w:ascii="Arial" w:hAnsi="Arial" w:cs="Arial"/>
          <w:sz w:val="28"/>
          <w:szCs w:val="28"/>
          <w:shd w:val="clear" w:color="auto" w:fill="FFFFFF"/>
          <w:lang w:val="fr-FR"/>
        </w:rPr>
        <w:t xml:space="preserve"> para la Palestine auprès d´une institution spécialisée des Nations Unies</w:t>
      </w:r>
      <w:r w:rsidR="00900C08" w:rsidRPr="00900C08">
        <w:rPr>
          <w:rFonts w:ascii="Arial" w:hAnsi="Arial" w:cs="Arial"/>
          <w:sz w:val="28"/>
          <w:szCs w:val="28"/>
          <w:shd w:val="clear" w:color="auto" w:fill="FFFFFF"/>
          <w:lang w:val="fr-FR"/>
        </w:rPr>
        <w:t>: à l´époque la demande d</w:t>
      </w:r>
      <w:r w:rsidR="00900C08">
        <w:rPr>
          <w:rFonts w:ascii="Arial" w:hAnsi="Arial" w:cs="Arial"/>
          <w:sz w:val="28"/>
          <w:szCs w:val="28"/>
          <w:shd w:val="clear" w:color="auto" w:fill="FFFFFF"/>
          <w:lang w:val="fr-FR"/>
        </w:rPr>
        <w:t>´admission auprès</w:t>
      </w:r>
      <w:r w:rsidR="005209F3">
        <w:rPr>
          <w:rFonts w:ascii="Arial" w:hAnsi="Arial" w:cs="Arial"/>
          <w:sz w:val="28"/>
          <w:szCs w:val="28"/>
          <w:shd w:val="clear" w:color="auto" w:fill="FFFFFF"/>
          <w:lang w:val="fr-FR"/>
        </w:rPr>
        <w:t xml:space="preserve"> de l´OMS</w:t>
      </w:r>
      <w:r w:rsidR="00900C08">
        <w:rPr>
          <w:rFonts w:ascii="Arial" w:hAnsi="Arial" w:cs="Arial"/>
          <w:sz w:val="28"/>
          <w:szCs w:val="28"/>
          <w:shd w:val="clear" w:color="auto" w:fill="FFFFFF"/>
          <w:lang w:val="fr-FR"/>
        </w:rPr>
        <w:t xml:space="preserve"> </w:t>
      </w:r>
      <w:r w:rsidR="00E01623">
        <w:rPr>
          <w:rFonts w:ascii="Arial" w:hAnsi="Arial" w:cs="Arial"/>
          <w:sz w:val="28"/>
          <w:szCs w:val="28"/>
          <w:shd w:val="clear" w:color="auto" w:fill="FFFFFF"/>
          <w:lang w:val="fr-FR"/>
        </w:rPr>
        <w:t xml:space="preserve">fut rejetée par </w:t>
      </w:r>
      <w:r w:rsidR="00E01623">
        <w:rPr>
          <w:rFonts w:ascii="Arial" w:hAnsi="Arial" w:cs="Arial"/>
          <w:bCs/>
          <w:sz w:val="28"/>
          <w:szCs w:val="28"/>
          <w:shd w:val="clear" w:color="auto" w:fill="FFFFFF"/>
          <w:lang w:val="fr-FR"/>
        </w:rPr>
        <w:t xml:space="preserve"> 83 votes contre, 47 </w:t>
      </w:r>
      <w:r w:rsidR="00F2442A">
        <w:rPr>
          <w:rFonts w:ascii="Arial" w:hAnsi="Arial" w:cs="Arial"/>
          <w:bCs/>
          <w:sz w:val="28"/>
          <w:szCs w:val="28"/>
          <w:shd w:val="clear" w:color="auto" w:fill="FFFFFF"/>
          <w:lang w:val="fr-FR"/>
        </w:rPr>
        <w:t xml:space="preserve">pour </w:t>
      </w:r>
      <w:r w:rsidR="00E01623">
        <w:rPr>
          <w:rFonts w:ascii="Arial" w:hAnsi="Arial" w:cs="Arial"/>
          <w:bCs/>
          <w:sz w:val="28"/>
          <w:szCs w:val="28"/>
          <w:shd w:val="clear" w:color="auto" w:fill="FFFFFF"/>
          <w:lang w:val="fr-FR"/>
        </w:rPr>
        <w:t xml:space="preserve"> et  20 abstention</w:t>
      </w:r>
      <w:r w:rsidR="001E493C" w:rsidRPr="00900C08">
        <w:rPr>
          <w:rFonts w:ascii="Arial" w:hAnsi="Arial" w:cs="Arial"/>
          <w:bCs/>
          <w:sz w:val="28"/>
          <w:szCs w:val="28"/>
          <w:shd w:val="clear" w:color="auto" w:fill="FFFFFF"/>
          <w:lang w:val="fr-FR"/>
        </w:rPr>
        <w:t>s</w:t>
      </w:r>
      <w:r w:rsidR="001E493C" w:rsidRPr="00900C08">
        <w:rPr>
          <w:rFonts w:ascii="Arial" w:hAnsi="Arial" w:cs="Arial"/>
          <w:color w:val="20502F"/>
          <w:sz w:val="28"/>
          <w:szCs w:val="28"/>
          <w:shd w:val="clear" w:color="auto" w:fill="FFFFFF"/>
          <w:lang w:val="fr-FR"/>
        </w:rPr>
        <w:t xml:space="preserve">. </w:t>
      </w:r>
      <w:r w:rsidR="001E493C" w:rsidRPr="00E01623">
        <w:rPr>
          <w:rFonts w:ascii="Arial" w:hAnsi="Arial" w:cs="Arial"/>
          <w:sz w:val="28"/>
          <w:szCs w:val="28"/>
          <w:shd w:val="clear" w:color="auto" w:fill="FFFFFF"/>
          <w:lang w:val="fr-FR"/>
        </w:rPr>
        <w:t>Un</w:t>
      </w:r>
      <w:r w:rsidR="00E01623" w:rsidRPr="00E01623">
        <w:rPr>
          <w:rFonts w:ascii="Arial" w:hAnsi="Arial" w:cs="Arial"/>
          <w:sz w:val="28"/>
          <w:szCs w:val="28"/>
          <w:shd w:val="clear" w:color="auto" w:fill="FFFFFF"/>
          <w:lang w:val="fr-FR"/>
        </w:rPr>
        <w:t>e</w:t>
      </w:r>
      <w:r w:rsidR="001E493C" w:rsidRPr="00E01623">
        <w:rPr>
          <w:rFonts w:ascii="Arial" w:hAnsi="Arial" w:cs="Arial"/>
          <w:sz w:val="28"/>
          <w:szCs w:val="28"/>
          <w:shd w:val="clear" w:color="auto" w:fill="FFFFFF"/>
          <w:lang w:val="fr-FR"/>
        </w:rPr>
        <w:t xml:space="preserve"> se</w:t>
      </w:r>
      <w:r w:rsidR="00E01623" w:rsidRPr="00E01623">
        <w:rPr>
          <w:rFonts w:ascii="Arial" w:hAnsi="Arial" w:cs="Arial"/>
          <w:sz w:val="28"/>
          <w:szCs w:val="28"/>
          <w:shd w:val="clear" w:color="auto" w:fill="FFFFFF"/>
          <w:lang w:val="fr-FR"/>
        </w:rPr>
        <w:t xml:space="preserve">conde demande d´admission présentée la même année auprès de l´UNESCO </w:t>
      </w:r>
      <w:r w:rsidR="00E01623">
        <w:rPr>
          <w:rFonts w:ascii="Arial" w:hAnsi="Arial" w:cs="Arial"/>
          <w:sz w:val="28"/>
          <w:szCs w:val="28"/>
          <w:shd w:val="clear" w:color="auto" w:fill="FFFFFF"/>
          <w:lang w:val="fr-FR"/>
        </w:rPr>
        <w:t>cette fois</w:t>
      </w:r>
      <w:r w:rsidR="006B3BD1">
        <w:rPr>
          <w:rFonts w:ascii="Arial" w:hAnsi="Arial" w:cs="Arial"/>
          <w:sz w:val="28"/>
          <w:szCs w:val="28"/>
          <w:shd w:val="clear" w:color="auto" w:fill="FFFFFF"/>
          <w:lang w:val="fr-FR"/>
        </w:rPr>
        <w:t xml:space="preserve"> (voir </w:t>
      </w:r>
      <w:hyperlink r:id="rId8" w:history="1">
        <w:r w:rsidR="006B3BD1" w:rsidRPr="006B3BD1">
          <w:rPr>
            <w:rStyle w:val="Lienhypertexte"/>
            <w:rFonts w:ascii="Arial" w:hAnsi="Arial" w:cs="Arial"/>
            <w:sz w:val="28"/>
            <w:szCs w:val="28"/>
            <w:shd w:val="clear" w:color="auto" w:fill="FFFFFF"/>
            <w:lang w:val="fr-FR"/>
          </w:rPr>
          <w:t>texte</w:t>
        </w:r>
      </w:hyperlink>
      <w:r w:rsidR="006B3BD1">
        <w:rPr>
          <w:rFonts w:ascii="Arial" w:hAnsi="Arial" w:cs="Arial"/>
          <w:sz w:val="28"/>
          <w:szCs w:val="28"/>
          <w:shd w:val="clear" w:color="auto" w:fill="FFFFFF"/>
          <w:lang w:val="fr-FR"/>
        </w:rPr>
        <w:t xml:space="preserve"> de la demande d´admission) </w:t>
      </w:r>
      <w:r w:rsidR="00E01623">
        <w:rPr>
          <w:rFonts w:ascii="Arial" w:hAnsi="Arial" w:cs="Arial"/>
          <w:sz w:val="28"/>
          <w:szCs w:val="28"/>
          <w:shd w:val="clear" w:color="auto" w:fill="FFFFFF"/>
          <w:lang w:val="fr-FR"/>
        </w:rPr>
        <w:t xml:space="preserve"> fut finalement </w:t>
      </w:r>
      <w:r w:rsidR="00A3721B">
        <w:rPr>
          <w:rFonts w:ascii="Arial" w:hAnsi="Arial" w:cs="Arial"/>
          <w:sz w:val="28"/>
          <w:szCs w:val="28"/>
          <w:shd w:val="clear" w:color="auto" w:fill="FFFFFF"/>
          <w:lang w:val="fr-FR"/>
        </w:rPr>
        <w:t>remise à plus tard, les Etats-</w:t>
      </w:r>
      <w:r w:rsidR="00E01623" w:rsidRPr="00E01623">
        <w:rPr>
          <w:rFonts w:ascii="Arial" w:hAnsi="Arial" w:cs="Arial"/>
          <w:sz w:val="28"/>
          <w:szCs w:val="28"/>
          <w:shd w:val="clear" w:color="auto" w:fill="FFFFFF"/>
          <w:lang w:val="fr-FR"/>
        </w:rPr>
        <w:t>Unis menaçant de ne pas se r</w:t>
      </w:r>
      <w:r w:rsidR="00E01623">
        <w:rPr>
          <w:rFonts w:ascii="Arial" w:hAnsi="Arial" w:cs="Arial"/>
          <w:sz w:val="28"/>
          <w:szCs w:val="28"/>
          <w:shd w:val="clear" w:color="auto" w:fill="FFFFFF"/>
          <w:lang w:val="fr-FR"/>
        </w:rPr>
        <w:t xml:space="preserve">éintégrer à l´UNESCO </w:t>
      </w:r>
      <w:r w:rsidR="00A3721B">
        <w:rPr>
          <w:rFonts w:ascii="Arial" w:hAnsi="Arial" w:cs="Arial"/>
          <w:sz w:val="28"/>
          <w:szCs w:val="28"/>
          <w:shd w:val="clear" w:color="auto" w:fill="FFFFFF"/>
          <w:lang w:val="fr-FR"/>
        </w:rPr>
        <w:t>(qu´ils avaient</w:t>
      </w:r>
      <w:r w:rsidR="00E01623">
        <w:rPr>
          <w:rFonts w:ascii="Arial" w:hAnsi="Arial" w:cs="Arial"/>
          <w:sz w:val="28"/>
          <w:szCs w:val="28"/>
          <w:shd w:val="clear" w:color="auto" w:fill="FFFFFF"/>
          <w:lang w:val="fr-FR"/>
        </w:rPr>
        <w:t xml:space="preserve"> quitté</w:t>
      </w:r>
      <w:r w:rsidR="00ED18C1">
        <w:rPr>
          <w:rFonts w:ascii="Arial" w:hAnsi="Arial" w:cs="Arial"/>
          <w:sz w:val="28"/>
          <w:szCs w:val="28"/>
          <w:shd w:val="clear" w:color="auto" w:fill="FFFFFF"/>
          <w:lang w:val="fr-FR"/>
        </w:rPr>
        <w:t>e</w:t>
      </w:r>
      <w:r w:rsidR="00E01623">
        <w:rPr>
          <w:rFonts w:ascii="Arial" w:hAnsi="Arial" w:cs="Arial"/>
          <w:sz w:val="28"/>
          <w:szCs w:val="28"/>
          <w:shd w:val="clear" w:color="auto" w:fill="FFFFFF"/>
          <w:lang w:val="fr-FR"/>
        </w:rPr>
        <w:t xml:space="preserve"> en </w:t>
      </w:r>
      <w:r w:rsidR="00663CCF">
        <w:rPr>
          <w:rFonts w:ascii="Arial" w:hAnsi="Arial" w:cs="Arial"/>
          <w:sz w:val="28"/>
          <w:szCs w:val="28"/>
          <w:shd w:val="clear" w:color="auto" w:fill="FFFFFF"/>
          <w:lang w:val="fr-FR"/>
        </w:rPr>
        <w:t>1984</w:t>
      </w:r>
      <w:r w:rsidR="00E01623">
        <w:rPr>
          <w:rFonts w:ascii="Arial" w:hAnsi="Arial" w:cs="Arial"/>
          <w:sz w:val="28"/>
          <w:szCs w:val="28"/>
          <w:shd w:val="clear" w:color="auto" w:fill="FFFFFF"/>
          <w:lang w:val="fr-FR"/>
        </w:rPr>
        <w:t>) au cas où la Palestine obtiendrait gain de cause</w:t>
      </w:r>
      <w:r w:rsidR="00410B02">
        <w:rPr>
          <w:rFonts w:ascii="Arial" w:hAnsi="Arial" w:cs="Arial"/>
          <w:sz w:val="28"/>
          <w:szCs w:val="28"/>
          <w:shd w:val="clear" w:color="auto" w:fill="FFFFFF"/>
          <w:lang w:val="fr-FR"/>
        </w:rPr>
        <w:t xml:space="preserve"> (</w:t>
      </w:r>
      <w:r w:rsidR="00410B02" w:rsidRPr="00410B02">
        <w:rPr>
          <w:rFonts w:ascii="Arial" w:hAnsi="Arial" w:cs="Arial"/>
          <w:b/>
          <w:sz w:val="28"/>
          <w:szCs w:val="28"/>
          <w:shd w:val="clear" w:color="auto" w:fill="FFFFFF"/>
          <w:lang w:val="fr-FR"/>
        </w:rPr>
        <w:t>Note 2</w:t>
      </w:r>
      <w:r w:rsidR="00410B02">
        <w:rPr>
          <w:rFonts w:ascii="Arial" w:hAnsi="Arial" w:cs="Arial"/>
          <w:sz w:val="28"/>
          <w:szCs w:val="28"/>
          <w:shd w:val="clear" w:color="auto" w:fill="FFFFFF"/>
          <w:lang w:val="fr-FR"/>
        </w:rPr>
        <w:t>)</w:t>
      </w:r>
      <w:r w:rsidR="00E01623">
        <w:rPr>
          <w:rFonts w:ascii="Arial" w:hAnsi="Arial" w:cs="Arial"/>
          <w:sz w:val="28"/>
          <w:szCs w:val="28"/>
          <w:shd w:val="clear" w:color="auto" w:fill="FFFFFF"/>
          <w:lang w:val="fr-FR"/>
        </w:rPr>
        <w:t xml:space="preserve">. </w:t>
      </w:r>
      <w:r w:rsidR="00A3721B">
        <w:rPr>
          <w:rFonts w:ascii="Arial" w:hAnsi="Arial" w:cs="Arial"/>
          <w:sz w:val="28"/>
          <w:szCs w:val="28"/>
          <w:shd w:val="clear" w:color="auto" w:fill="FFFFFF"/>
          <w:lang w:val="fr-FR"/>
        </w:rPr>
        <w:t>Il</w:t>
      </w:r>
      <w:r w:rsidR="00E01623">
        <w:rPr>
          <w:rFonts w:ascii="Arial" w:hAnsi="Arial" w:cs="Arial"/>
          <w:sz w:val="28"/>
          <w:szCs w:val="28"/>
          <w:shd w:val="clear" w:color="auto" w:fill="FFFFFF"/>
          <w:lang w:val="fr-FR"/>
        </w:rPr>
        <w:t xml:space="preserve"> aura fallu attendre </w:t>
      </w:r>
      <w:r w:rsidR="005209F3">
        <w:rPr>
          <w:rFonts w:ascii="Arial" w:hAnsi="Arial" w:cs="Arial"/>
          <w:sz w:val="28"/>
          <w:szCs w:val="28"/>
          <w:shd w:val="clear" w:color="auto" w:fill="FFFFFF"/>
          <w:lang w:val="fr-FR"/>
        </w:rPr>
        <w:t>22 ans</w:t>
      </w:r>
      <w:r w:rsidR="00E01623" w:rsidRPr="00E01623">
        <w:rPr>
          <w:rFonts w:ascii="Arial" w:hAnsi="Arial" w:cs="Arial"/>
          <w:sz w:val="28"/>
          <w:szCs w:val="28"/>
          <w:shd w:val="clear" w:color="auto" w:fill="FFFFFF"/>
          <w:lang w:val="fr-FR"/>
        </w:rPr>
        <w:t xml:space="preserve"> (octobre</w:t>
      </w:r>
      <w:r w:rsidR="001E493C" w:rsidRPr="00E01623">
        <w:rPr>
          <w:rFonts w:ascii="Arial" w:hAnsi="Arial" w:cs="Arial"/>
          <w:sz w:val="28"/>
          <w:szCs w:val="28"/>
          <w:shd w:val="clear" w:color="auto" w:fill="FFFFFF"/>
          <w:lang w:val="fr-FR"/>
        </w:rPr>
        <w:t xml:space="preserve"> 2011</w:t>
      </w:r>
      <w:r w:rsidR="00E01623">
        <w:rPr>
          <w:rFonts w:ascii="Arial" w:hAnsi="Arial" w:cs="Arial"/>
          <w:sz w:val="28"/>
          <w:szCs w:val="28"/>
          <w:shd w:val="clear" w:color="auto" w:fill="FFFFFF"/>
          <w:lang w:val="fr-FR"/>
        </w:rPr>
        <w:t>) po</w:t>
      </w:r>
      <w:r w:rsidR="00A3721B">
        <w:rPr>
          <w:rFonts w:ascii="Arial" w:hAnsi="Arial" w:cs="Arial"/>
          <w:sz w:val="28"/>
          <w:szCs w:val="28"/>
          <w:shd w:val="clear" w:color="auto" w:fill="FFFFFF"/>
          <w:lang w:val="fr-FR"/>
        </w:rPr>
        <w:t xml:space="preserve">ur que la Palestine obtienne </w:t>
      </w:r>
      <w:r w:rsidR="00A043ED">
        <w:rPr>
          <w:rFonts w:ascii="Arial" w:hAnsi="Arial" w:cs="Arial"/>
          <w:sz w:val="28"/>
          <w:szCs w:val="28"/>
          <w:shd w:val="clear" w:color="auto" w:fill="FFFFFF"/>
          <w:lang w:val="fr-FR"/>
        </w:rPr>
        <w:t xml:space="preserve">finalement </w:t>
      </w:r>
      <w:r w:rsidR="00A3721B">
        <w:rPr>
          <w:rFonts w:ascii="Arial" w:hAnsi="Arial" w:cs="Arial"/>
          <w:sz w:val="28"/>
          <w:szCs w:val="28"/>
          <w:shd w:val="clear" w:color="auto" w:fill="FFFFFF"/>
          <w:lang w:val="fr-FR"/>
        </w:rPr>
        <w:t>le</w:t>
      </w:r>
      <w:r w:rsidR="00E01623">
        <w:rPr>
          <w:rFonts w:ascii="Arial" w:hAnsi="Arial" w:cs="Arial"/>
          <w:sz w:val="28"/>
          <w:szCs w:val="28"/>
          <w:shd w:val="clear" w:color="auto" w:fill="FFFFFF"/>
          <w:lang w:val="fr-FR"/>
        </w:rPr>
        <w:t xml:space="preserve"> statut de membre de</w:t>
      </w:r>
      <w:r w:rsidR="00ED18C1">
        <w:rPr>
          <w:rFonts w:ascii="Arial" w:hAnsi="Arial" w:cs="Arial"/>
          <w:sz w:val="28"/>
          <w:szCs w:val="28"/>
          <w:shd w:val="clear" w:color="auto" w:fill="FFFFFF"/>
          <w:lang w:val="fr-FR"/>
        </w:rPr>
        <w:t xml:space="preserve"> plein droit à</w:t>
      </w:r>
      <w:r w:rsidR="00E01623">
        <w:rPr>
          <w:rFonts w:ascii="Arial" w:hAnsi="Arial" w:cs="Arial"/>
          <w:sz w:val="28"/>
          <w:szCs w:val="28"/>
          <w:shd w:val="clear" w:color="auto" w:fill="FFFFFF"/>
          <w:lang w:val="fr-FR"/>
        </w:rPr>
        <w:t xml:space="preserve"> l´U</w:t>
      </w:r>
      <w:r w:rsidR="00E01623" w:rsidRPr="00E01623">
        <w:rPr>
          <w:rFonts w:ascii="Arial" w:hAnsi="Arial" w:cs="Arial"/>
          <w:sz w:val="28"/>
          <w:szCs w:val="28"/>
          <w:shd w:val="clear" w:color="auto" w:fill="FFFFFF"/>
          <w:lang w:val="fr-FR"/>
        </w:rPr>
        <w:t>N</w:t>
      </w:r>
      <w:r w:rsidR="00E01623">
        <w:rPr>
          <w:rFonts w:ascii="Arial" w:hAnsi="Arial" w:cs="Arial"/>
          <w:sz w:val="28"/>
          <w:szCs w:val="28"/>
          <w:shd w:val="clear" w:color="auto" w:fill="FFFFFF"/>
          <w:lang w:val="fr-FR"/>
        </w:rPr>
        <w:t>E</w:t>
      </w:r>
      <w:r w:rsidR="00E01623" w:rsidRPr="00E01623">
        <w:rPr>
          <w:rFonts w:ascii="Arial" w:hAnsi="Arial" w:cs="Arial"/>
          <w:sz w:val="28"/>
          <w:szCs w:val="28"/>
          <w:shd w:val="clear" w:color="auto" w:fill="FFFFFF"/>
          <w:lang w:val="fr-FR"/>
        </w:rPr>
        <w:t xml:space="preserve">SCO avec </w:t>
      </w:r>
      <w:r w:rsidR="00F2442A">
        <w:rPr>
          <w:rFonts w:ascii="Arial" w:hAnsi="Arial" w:cs="Arial"/>
          <w:bCs/>
          <w:sz w:val="28"/>
          <w:szCs w:val="28"/>
          <w:shd w:val="clear" w:color="auto" w:fill="FFFFFF"/>
          <w:lang w:val="fr-FR"/>
        </w:rPr>
        <w:t>107 votes pour, 14</w:t>
      </w:r>
      <w:r w:rsidR="00E01623">
        <w:rPr>
          <w:rFonts w:ascii="Arial" w:hAnsi="Arial" w:cs="Arial"/>
          <w:bCs/>
          <w:sz w:val="28"/>
          <w:szCs w:val="28"/>
          <w:shd w:val="clear" w:color="auto" w:fill="FFFFFF"/>
          <w:lang w:val="fr-FR"/>
        </w:rPr>
        <w:t xml:space="preserve"> contre et 52 abstention</w:t>
      </w:r>
      <w:r w:rsidR="001E493C" w:rsidRPr="00E01623">
        <w:rPr>
          <w:rFonts w:ascii="Arial" w:hAnsi="Arial" w:cs="Arial"/>
          <w:bCs/>
          <w:sz w:val="28"/>
          <w:szCs w:val="28"/>
          <w:shd w:val="clear" w:color="auto" w:fill="FFFFFF"/>
          <w:lang w:val="fr-FR"/>
        </w:rPr>
        <w:t>s</w:t>
      </w:r>
      <w:r w:rsidR="008611B9">
        <w:rPr>
          <w:rFonts w:ascii="Arial" w:hAnsi="Arial" w:cs="Arial"/>
          <w:bCs/>
          <w:sz w:val="28"/>
          <w:szCs w:val="28"/>
          <w:shd w:val="clear" w:color="auto" w:fill="FFFFFF"/>
          <w:lang w:val="fr-FR"/>
        </w:rPr>
        <w:t>. L</w:t>
      </w:r>
      <w:r w:rsidR="00136C28">
        <w:rPr>
          <w:rFonts w:ascii="Arial" w:hAnsi="Arial" w:cs="Arial"/>
          <w:bCs/>
          <w:sz w:val="28"/>
          <w:szCs w:val="28"/>
          <w:shd w:val="clear" w:color="auto" w:fill="FFFFFF"/>
          <w:lang w:val="fr-FR"/>
        </w:rPr>
        <w:t>e professeur Philippe Weckel</w:t>
      </w:r>
      <w:r w:rsidR="001E52B1">
        <w:rPr>
          <w:rFonts w:ascii="Arial" w:hAnsi="Arial" w:cs="Arial"/>
          <w:bCs/>
          <w:sz w:val="28"/>
          <w:szCs w:val="28"/>
          <w:shd w:val="clear" w:color="auto" w:fill="FFFFFF"/>
          <w:lang w:val="fr-FR"/>
        </w:rPr>
        <w:t xml:space="preserve"> </w:t>
      </w:r>
      <w:r w:rsidR="00136C28">
        <w:rPr>
          <w:rFonts w:ascii="Arial" w:hAnsi="Arial" w:cs="Arial"/>
          <w:bCs/>
          <w:sz w:val="28"/>
          <w:szCs w:val="28"/>
          <w:shd w:val="clear" w:color="auto" w:fill="FFFFFF"/>
          <w:lang w:val="fr-FR"/>
        </w:rPr>
        <w:t xml:space="preserve"> </w:t>
      </w:r>
      <w:hyperlink r:id="rId9" w:anchor="56" w:history="1">
        <w:r w:rsidR="00136C28" w:rsidRPr="00136C28">
          <w:rPr>
            <w:rStyle w:val="Lienhypertexte"/>
            <w:rFonts w:ascii="Arial" w:hAnsi="Arial" w:cs="Arial"/>
            <w:bCs/>
            <w:sz w:val="28"/>
            <w:szCs w:val="28"/>
            <w:shd w:val="clear" w:color="auto" w:fill="FFFFFF"/>
            <w:lang w:val="fr-FR"/>
          </w:rPr>
          <w:t>dans son analyse à propos de ce vote d´octobre 2011</w:t>
        </w:r>
      </w:hyperlink>
      <w:r w:rsidR="00136C28">
        <w:rPr>
          <w:rFonts w:ascii="Arial" w:hAnsi="Arial" w:cs="Arial"/>
          <w:bCs/>
          <w:sz w:val="28"/>
          <w:szCs w:val="28"/>
          <w:shd w:val="clear" w:color="auto" w:fill="FFFFFF"/>
          <w:lang w:val="fr-FR"/>
        </w:rPr>
        <w:t xml:space="preserve"> indiquait que </w:t>
      </w:r>
      <w:r w:rsidR="00136C28" w:rsidRPr="00136C28">
        <w:rPr>
          <w:rFonts w:ascii="Arial" w:hAnsi="Arial" w:cs="Arial"/>
          <w:bCs/>
          <w:sz w:val="28"/>
          <w:szCs w:val="28"/>
          <w:shd w:val="clear" w:color="auto" w:fill="FFFFFF"/>
          <w:lang w:val="fr-FR"/>
        </w:rPr>
        <w:t>: «</w:t>
      </w:r>
      <w:r w:rsidR="00136C28" w:rsidRPr="002940F2">
        <w:rPr>
          <w:rFonts w:ascii="Arial" w:hAnsi="Arial" w:cs="Arial"/>
          <w:i/>
          <w:color w:val="000000"/>
          <w:sz w:val="28"/>
          <w:szCs w:val="28"/>
          <w:lang w:val="fr-FR"/>
        </w:rPr>
        <w:t>L'Europe des 27 s'est éclatée entre  11 qui ont voté pour l'adhésion, 11 qui se sont abstenus, dont le Royaume-Uni et l'Italie, et 5 qui ont voté contre : Allemagne, Pays-Bas, République tchèque, Suède et Lituanie</w:t>
      </w:r>
      <w:r w:rsidR="00136C28" w:rsidRPr="00136C28">
        <w:rPr>
          <w:rFonts w:ascii="Arial" w:hAnsi="Arial" w:cs="Arial"/>
          <w:color w:val="000000"/>
          <w:sz w:val="28"/>
          <w:szCs w:val="28"/>
          <w:lang w:val="fr-FR"/>
        </w:rPr>
        <w:t> ».</w:t>
      </w:r>
      <w:r w:rsidR="008611B9">
        <w:rPr>
          <w:rFonts w:ascii="Arial" w:hAnsi="Arial" w:cs="Arial"/>
          <w:color w:val="000000"/>
          <w:sz w:val="28"/>
          <w:szCs w:val="28"/>
          <w:lang w:val="fr-FR"/>
        </w:rPr>
        <w:t xml:space="preserve"> </w:t>
      </w:r>
      <w:r w:rsidR="00A043ED">
        <w:rPr>
          <w:rFonts w:ascii="Arial" w:hAnsi="Arial" w:cs="Arial"/>
          <w:color w:val="000000"/>
          <w:sz w:val="28"/>
          <w:szCs w:val="28"/>
          <w:lang w:val="fr-FR"/>
        </w:rPr>
        <w:t xml:space="preserve"> </w:t>
      </w:r>
      <w:r w:rsidR="008611B9">
        <w:rPr>
          <w:rFonts w:ascii="Arial" w:hAnsi="Arial" w:cs="Arial"/>
          <w:bCs/>
          <w:sz w:val="28"/>
          <w:szCs w:val="28"/>
          <w:shd w:val="clear" w:color="auto" w:fill="FFFFFF"/>
          <w:lang w:val="fr-FR"/>
        </w:rPr>
        <w:t>Un</w:t>
      </w:r>
      <w:r w:rsidR="003D0E8C">
        <w:rPr>
          <w:rFonts w:ascii="Arial" w:hAnsi="Arial" w:cs="Arial"/>
          <w:bCs/>
          <w:sz w:val="28"/>
          <w:szCs w:val="28"/>
          <w:shd w:val="clear" w:color="auto" w:fill="FFFFFF"/>
          <w:lang w:val="fr-FR"/>
        </w:rPr>
        <w:t>e</w:t>
      </w:r>
      <w:r w:rsidR="008611B9">
        <w:rPr>
          <w:rFonts w:ascii="Arial" w:hAnsi="Arial" w:cs="Arial"/>
          <w:bCs/>
          <w:sz w:val="28"/>
          <w:szCs w:val="28"/>
          <w:shd w:val="clear" w:color="auto" w:fill="FFFFFF"/>
          <w:lang w:val="fr-FR"/>
        </w:rPr>
        <w:t xml:space="preserve"> étude systématique permettrait sans aucun doute de déceler</w:t>
      </w:r>
      <w:r w:rsidR="00ED18C1">
        <w:rPr>
          <w:rFonts w:ascii="Arial" w:hAnsi="Arial" w:cs="Arial"/>
          <w:bCs/>
          <w:sz w:val="28"/>
          <w:szCs w:val="28"/>
          <w:shd w:val="clear" w:color="auto" w:fill="FFFFFF"/>
          <w:lang w:val="fr-FR"/>
        </w:rPr>
        <w:t xml:space="preserve"> des</w:t>
      </w:r>
      <w:r w:rsidR="008611B9">
        <w:rPr>
          <w:rFonts w:ascii="Arial" w:hAnsi="Arial" w:cs="Arial"/>
          <w:bCs/>
          <w:sz w:val="28"/>
          <w:szCs w:val="28"/>
          <w:shd w:val="clear" w:color="auto" w:fill="FFFFFF"/>
          <w:lang w:val="fr-FR"/>
        </w:rPr>
        <w:t xml:space="preserve"> tendances régionales de ces trois votes survenus en 1989,</w:t>
      </w:r>
      <w:r w:rsidR="00840DCB">
        <w:rPr>
          <w:rFonts w:ascii="Arial" w:hAnsi="Arial" w:cs="Arial"/>
          <w:bCs/>
          <w:sz w:val="28"/>
          <w:szCs w:val="28"/>
          <w:shd w:val="clear" w:color="auto" w:fill="FFFFFF"/>
          <w:lang w:val="fr-FR"/>
        </w:rPr>
        <w:t xml:space="preserve"> </w:t>
      </w:r>
      <w:r w:rsidR="00645AB4">
        <w:rPr>
          <w:rFonts w:ascii="Arial" w:hAnsi="Arial" w:cs="Arial"/>
          <w:bCs/>
          <w:sz w:val="28"/>
          <w:szCs w:val="28"/>
          <w:shd w:val="clear" w:color="auto" w:fill="FFFFFF"/>
          <w:lang w:val="fr-FR"/>
        </w:rPr>
        <w:t xml:space="preserve">en </w:t>
      </w:r>
      <w:r w:rsidR="008611B9">
        <w:rPr>
          <w:rFonts w:ascii="Arial" w:hAnsi="Arial" w:cs="Arial"/>
          <w:bCs/>
          <w:sz w:val="28"/>
          <w:szCs w:val="28"/>
          <w:shd w:val="clear" w:color="auto" w:fill="FFFFFF"/>
          <w:lang w:val="fr-FR"/>
        </w:rPr>
        <w:t xml:space="preserve"> 2011 et </w:t>
      </w:r>
      <w:r w:rsidR="00645AB4">
        <w:rPr>
          <w:rFonts w:ascii="Arial" w:hAnsi="Arial" w:cs="Arial"/>
          <w:bCs/>
          <w:sz w:val="28"/>
          <w:szCs w:val="28"/>
          <w:shd w:val="clear" w:color="auto" w:fill="FFFFFF"/>
          <w:lang w:val="fr-FR"/>
        </w:rPr>
        <w:t xml:space="preserve">en </w:t>
      </w:r>
      <w:r w:rsidR="008611B9">
        <w:rPr>
          <w:rFonts w:ascii="Arial" w:hAnsi="Arial" w:cs="Arial"/>
          <w:bCs/>
          <w:sz w:val="28"/>
          <w:szCs w:val="28"/>
          <w:shd w:val="clear" w:color="auto" w:fill="FFFFFF"/>
          <w:lang w:val="fr-FR"/>
        </w:rPr>
        <w:t xml:space="preserve">2012. </w:t>
      </w:r>
      <w:r w:rsidR="008611B9">
        <w:rPr>
          <w:rFonts w:ascii="Arial" w:hAnsi="Arial" w:cs="Arial"/>
          <w:color w:val="000000"/>
          <w:sz w:val="28"/>
          <w:szCs w:val="28"/>
          <w:lang w:val="fr-FR"/>
        </w:rPr>
        <w:t xml:space="preserve"> </w:t>
      </w:r>
      <w:r w:rsidR="00A043ED">
        <w:rPr>
          <w:rFonts w:ascii="Arial" w:hAnsi="Arial" w:cs="Arial"/>
          <w:color w:val="000000"/>
          <w:sz w:val="28"/>
          <w:szCs w:val="28"/>
          <w:lang w:val="fr-FR"/>
        </w:rPr>
        <w:t xml:space="preserve">Une note </w:t>
      </w:r>
      <w:r w:rsidR="007F7D3D">
        <w:rPr>
          <w:rFonts w:ascii="Arial" w:hAnsi="Arial" w:cs="Arial"/>
          <w:color w:val="000000"/>
          <w:sz w:val="28"/>
          <w:szCs w:val="28"/>
          <w:lang w:val="fr-FR"/>
        </w:rPr>
        <w:t xml:space="preserve">récente parue dans l´édition du </w:t>
      </w:r>
      <w:hyperlink r:id="rId10" w:history="1">
        <w:r w:rsidR="007F7D3D" w:rsidRPr="007F7D3D">
          <w:rPr>
            <w:rStyle w:val="Lienhypertexte"/>
            <w:rFonts w:ascii="Arial" w:hAnsi="Arial" w:cs="Arial"/>
            <w:sz w:val="28"/>
            <w:szCs w:val="28"/>
            <w:lang w:val="fr-FR"/>
          </w:rPr>
          <w:t>29 novembre 2012 du</w:t>
        </w:r>
        <w:r w:rsidR="00136C28" w:rsidRPr="007F7D3D">
          <w:rPr>
            <w:rStyle w:val="Lienhypertexte"/>
            <w:rFonts w:ascii="Arial" w:hAnsi="Arial" w:cs="Arial"/>
            <w:sz w:val="28"/>
            <w:szCs w:val="28"/>
            <w:lang w:val="fr-FR"/>
          </w:rPr>
          <w:t xml:space="preserve"> Wa</w:t>
        </w:r>
        <w:r w:rsidR="00A043ED">
          <w:rPr>
            <w:rStyle w:val="Lienhypertexte"/>
            <w:rFonts w:ascii="Arial" w:hAnsi="Arial" w:cs="Arial"/>
            <w:sz w:val="28"/>
            <w:szCs w:val="28"/>
            <w:lang w:val="fr-FR"/>
          </w:rPr>
          <w:t>sh</w:t>
        </w:r>
        <w:r w:rsidR="00136C28" w:rsidRPr="007F7D3D">
          <w:rPr>
            <w:rStyle w:val="Lienhypertexte"/>
            <w:rFonts w:ascii="Arial" w:hAnsi="Arial" w:cs="Arial"/>
            <w:sz w:val="28"/>
            <w:szCs w:val="28"/>
            <w:lang w:val="fr-FR"/>
          </w:rPr>
          <w:t>ington Post</w:t>
        </w:r>
      </w:hyperlink>
      <w:r w:rsidR="00136C28">
        <w:rPr>
          <w:rFonts w:ascii="Arial" w:hAnsi="Arial" w:cs="Arial"/>
          <w:color w:val="000000"/>
          <w:sz w:val="28"/>
          <w:szCs w:val="28"/>
          <w:lang w:val="fr-FR"/>
        </w:rPr>
        <w:t xml:space="preserve"> </w:t>
      </w:r>
      <w:r w:rsidR="00CB1ECA">
        <w:rPr>
          <w:rFonts w:ascii="Arial" w:hAnsi="Arial" w:cs="Arial"/>
          <w:color w:val="000000"/>
          <w:sz w:val="28"/>
          <w:szCs w:val="28"/>
          <w:lang w:val="fr-FR"/>
        </w:rPr>
        <w:t xml:space="preserve">indique </w:t>
      </w:r>
      <w:r w:rsidR="002940F2">
        <w:rPr>
          <w:rFonts w:ascii="Arial" w:hAnsi="Arial" w:cs="Arial"/>
          <w:color w:val="000000"/>
          <w:sz w:val="28"/>
          <w:szCs w:val="28"/>
          <w:lang w:val="fr-FR"/>
        </w:rPr>
        <w:t xml:space="preserve">par exemple </w:t>
      </w:r>
      <w:r w:rsidR="00CB1ECA">
        <w:rPr>
          <w:rFonts w:ascii="Arial" w:hAnsi="Arial" w:cs="Arial"/>
          <w:color w:val="000000"/>
          <w:sz w:val="28"/>
          <w:szCs w:val="28"/>
          <w:lang w:val="fr-FR"/>
        </w:rPr>
        <w:t>les</w:t>
      </w:r>
      <w:r w:rsidR="00A3721B">
        <w:rPr>
          <w:rFonts w:ascii="Arial" w:hAnsi="Arial" w:cs="Arial"/>
          <w:color w:val="000000"/>
          <w:sz w:val="28"/>
          <w:szCs w:val="28"/>
          <w:lang w:val="fr-FR"/>
        </w:rPr>
        <w:t xml:space="preserve"> changement</w:t>
      </w:r>
      <w:r w:rsidR="00840DCB">
        <w:rPr>
          <w:rFonts w:ascii="Arial" w:hAnsi="Arial" w:cs="Arial"/>
          <w:color w:val="000000"/>
          <w:sz w:val="28"/>
          <w:szCs w:val="28"/>
          <w:lang w:val="fr-FR"/>
        </w:rPr>
        <w:t>s</w:t>
      </w:r>
      <w:r w:rsidR="007F7D3D">
        <w:rPr>
          <w:rFonts w:ascii="Arial" w:hAnsi="Arial" w:cs="Arial"/>
          <w:color w:val="000000"/>
          <w:sz w:val="28"/>
          <w:szCs w:val="28"/>
          <w:lang w:val="fr-FR"/>
        </w:rPr>
        <w:t xml:space="preserve"> de position</w:t>
      </w:r>
      <w:r w:rsidR="00840DCB">
        <w:rPr>
          <w:rFonts w:ascii="Arial" w:hAnsi="Arial" w:cs="Arial"/>
          <w:color w:val="000000"/>
          <w:sz w:val="28"/>
          <w:szCs w:val="28"/>
          <w:lang w:val="fr-FR"/>
        </w:rPr>
        <w:t>s</w:t>
      </w:r>
      <w:r w:rsidR="007F7D3D">
        <w:rPr>
          <w:rFonts w:ascii="Arial" w:hAnsi="Arial" w:cs="Arial"/>
          <w:color w:val="000000"/>
          <w:sz w:val="28"/>
          <w:szCs w:val="28"/>
          <w:lang w:val="fr-FR"/>
        </w:rPr>
        <w:t xml:space="preserve"> des Etats de l´U</w:t>
      </w:r>
      <w:r w:rsidR="00A3721B">
        <w:rPr>
          <w:rFonts w:ascii="Arial" w:hAnsi="Arial" w:cs="Arial"/>
          <w:color w:val="000000"/>
          <w:sz w:val="28"/>
          <w:szCs w:val="28"/>
          <w:lang w:val="fr-FR"/>
        </w:rPr>
        <w:t xml:space="preserve">nion </w:t>
      </w:r>
      <w:r w:rsidR="007F7D3D">
        <w:rPr>
          <w:rFonts w:ascii="Arial" w:hAnsi="Arial" w:cs="Arial"/>
          <w:color w:val="000000"/>
          <w:sz w:val="28"/>
          <w:szCs w:val="28"/>
          <w:lang w:val="fr-FR"/>
        </w:rPr>
        <w:t>E</w:t>
      </w:r>
      <w:r w:rsidR="00A3721B">
        <w:rPr>
          <w:rFonts w:ascii="Arial" w:hAnsi="Arial" w:cs="Arial"/>
          <w:color w:val="000000"/>
          <w:sz w:val="28"/>
          <w:szCs w:val="28"/>
          <w:lang w:val="fr-FR"/>
        </w:rPr>
        <w:t>uropéenne</w:t>
      </w:r>
      <w:r w:rsidR="00840DCB">
        <w:rPr>
          <w:rFonts w:ascii="Arial" w:hAnsi="Arial" w:cs="Arial"/>
          <w:color w:val="000000"/>
          <w:sz w:val="28"/>
          <w:szCs w:val="28"/>
          <w:lang w:val="fr-FR"/>
        </w:rPr>
        <w:t xml:space="preserve"> </w:t>
      </w:r>
      <w:r w:rsidR="00CB1ECA">
        <w:rPr>
          <w:rFonts w:ascii="Arial" w:hAnsi="Arial" w:cs="Arial"/>
          <w:color w:val="000000"/>
          <w:sz w:val="28"/>
          <w:szCs w:val="28"/>
          <w:lang w:val="fr-FR"/>
        </w:rPr>
        <w:t xml:space="preserve">survenus </w:t>
      </w:r>
      <w:r w:rsidR="00840DCB">
        <w:rPr>
          <w:rFonts w:ascii="Arial" w:hAnsi="Arial" w:cs="Arial"/>
          <w:color w:val="000000"/>
          <w:sz w:val="28"/>
          <w:szCs w:val="28"/>
          <w:lang w:val="fr-FR"/>
        </w:rPr>
        <w:t>à l´</w:t>
      </w:r>
      <w:r w:rsidR="00ED18C1">
        <w:rPr>
          <w:rFonts w:ascii="Arial" w:hAnsi="Arial" w:cs="Arial"/>
          <w:color w:val="000000"/>
          <w:sz w:val="28"/>
          <w:szCs w:val="28"/>
          <w:lang w:val="fr-FR"/>
        </w:rPr>
        <w:t>occasion de ces</w:t>
      </w:r>
      <w:r w:rsidR="008611B9">
        <w:rPr>
          <w:rFonts w:ascii="Arial" w:hAnsi="Arial" w:cs="Arial"/>
          <w:color w:val="000000"/>
          <w:sz w:val="28"/>
          <w:szCs w:val="28"/>
          <w:lang w:val="fr-FR"/>
        </w:rPr>
        <w:t xml:space="preserve"> </w:t>
      </w:r>
      <w:r w:rsidR="007F7D3D">
        <w:rPr>
          <w:rFonts w:ascii="Arial" w:hAnsi="Arial" w:cs="Arial"/>
          <w:color w:val="000000"/>
          <w:sz w:val="28"/>
          <w:szCs w:val="28"/>
          <w:lang w:val="fr-FR"/>
        </w:rPr>
        <w:t xml:space="preserve">deux </w:t>
      </w:r>
      <w:r w:rsidR="008611B9">
        <w:rPr>
          <w:rFonts w:ascii="Arial" w:hAnsi="Arial" w:cs="Arial"/>
          <w:color w:val="000000"/>
          <w:sz w:val="28"/>
          <w:szCs w:val="28"/>
          <w:lang w:val="fr-FR"/>
        </w:rPr>
        <w:t xml:space="preserve">derniers </w:t>
      </w:r>
      <w:r w:rsidR="007F7D3D">
        <w:rPr>
          <w:rFonts w:ascii="Arial" w:hAnsi="Arial" w:cs="Arial"/>
          <w:color w:val="000000"/>
          <w:sz w:val="28"/>
          <w:szCs w:val="28"/>
          <w:lang w:val="fr-FR"/>
        </w:rPr>
        <w:t xml:space="preserve">votes : notamment </w:t>
      </w:r>
      <w:r w:rsidR="00F2442A">
        <w:rPr>
          <w:rFonts w:ascii="Arial" w:hAnsi="Arial" w:cs="Arial"/>
          <w:color w:val="000000"/>
          <w:sz w:val="28"/>
          <w:szCs w:val="28"/>
          <w:lang w:val="fr-FR"/>
        </w:rPr>
        <w:t xml:space="preserve">, parmi d´autres replis stratégiques, </w:t>
      </w:r>
      <w:r w:rsidR="007F7D3D">
        <w:rPr>
          <w:rFonts w:ascii="Arial" w:hAnsi="Arial" w:cs="Arial"/>
          <w:color w:val="000000"/>
          <w:sz w:val="28"/>
          <w:szCs w:val="28"/>
          <w:lang w:val="fr-FR"/>
        </w:rPr>
        <w:t xml:space="preserve">celui de la Suède (votant contre l´admission </w:t>
      </w:r>
      <w:r w:rsidR="001E52B1">
        <w:rPr>
          <w:rFonts w:ascii="Arial" w:hAnsi="Arial" w:cs="Arial"/>
          <w:color w:val="000000"/>
          <w:sz w:val="28"/>
          <w:szCs w:val="28"/>
          <w:lang w:val="fr-FR"/>
        </w:rPr>
        <w:t xml:space="preserve">de la Palestine </w:t>
      </w:r>
      <w:r w:rsidR="007F7D3D">
        <w:rPr>
          <w:rFonts w:ascii="Arial" w:hAnsi="Arial" w:cs="Arial"/>
          <w:color w:val="000000"/>
          <w:sz w:val="28"/>
          <w:szCs w:val="28"/>
          <w:lang w:val="fr-FR"/>
        </w:rPr>
        <w:t>á l´UNESCO mais en faveur de nouveau statut auprès des Nations Unies)</w:t>
      </w:r>
      <w:r>
        <w:rPr>
          <w:rFonts w:ascii="Arial" w:hAnsi="Arial" w:cs="Arial"/>
          <w:color w:val="000000"/>
          <w:sz w:val="28"/>
          <w:szCs w:val="28"/>
          <w:lang w:val="fr-FR"/>
        </w:rPr>
        <w:t xml:space="preserve"> ; </w:t>
      </w:r>
      <w:r w:rsidR="002940F2">
        <w:rPr>
          <w:rFonts w:ascii="Arial" w:hAnsi="Arial" w:cs="Arial"/>
          <w:color w:val="000000"/>
          <w:sz w:val="28"/>
          <w:szCs w:val="28"/>
          <w:lang w:val="fr-FR"/>
        </w:rPr>
        <w:t xml:space="preserve">ou encore </w:t>
      </w:r>
      <w:r w:rsidR="007F7D3D">
        <w:rPr>
          <w:rFonts w:ascii="Arial" w:hAnsi="Arial" w:cs="Arial"/>
          <w:color w:val="000000"/>
          <w:sz w:val="28"/>
          <w:szCs w:val="28"/>
          <w:lang w:val="fr-FR"/>
        </w:rPr>
        <w:t xml:space="preserve"> </w:t>
      </w:r>
      <w:r>
        <w:rPr>
          <w:rFonts w:ascii="Arial" w:hAnsi="Arial" w:cs="Arial"/>
          <w:color w:val="000000"/>
          <w:sz w:val="28"/>
          <w:szCs w:val="28"/>
          <w:lang w:val="fr-FR"/>
        </w:rPr>
        <w:t xml:space="preserve">de </w:t>
      </w:r>
      <w:r w:rsidR="007F7D3D">
        <w:rPr>
          <w:rFonts w:ascii="Arial" w:hAnsi="Arial" w:cs="Arial"/>
          <w:color w:val="000000"/>
          <w:sz w:val="28"/>
          <w:szCs w:val="28"/>
          <w:lang w:val="fr-FR"/>
        </w:rPr>
        <w:t>l´Ukraine</w:t>
      </w:r>
      <w:r w:rsidR="002940F2">
        <w:rPr>
          <w:rFonts w:ascii="Arial" w:hAnsi="Arial" w:cs="Arial"/>
          <w:color w:val="000000"/>
          <w:sz w:val="28"/>
          <w:szCs w:val="28"/>
          <w:lang w:val="fr-FR"/>
        </w:rPr>
        <w:t>,</w:t>
      </w:r>
      <w:r w:rsidR="007F7D3D">
        <w:rPr>
          <w:rFonts w:ascii="Arial" w:hAnsi="Arial" w:cs="Arial"/>
          <w:color w:val="000000"/>
          <w:sz w:val="28"/>
          <w:szCs w:val="28"/>
          <w:lang w:val="fr-FR"/>
        </w:rPr>
        <w:t xml:space="preserve"> qui a eu recours dans les deux cas à la technique de l´absence de ses délégués dans la salle</w:t>
      </w:r>
      <w:r w:rsidR="009C3C61">
        <w:rPr>
          <w:rFonts w:ascii="Arial" w:hAnsi="Arial" w:cs="Arial"/>
          <w:color w:val="000000"/>
          <w:sz w:val="28"/>
          <w:szCs w:val="28"/>
          <w:lang w:val="fr-FR"/>
        </w:rPr>
        <w:t xml:space="preserve"> au moment du vote</w:t>
      </w:r>
      <w:r w:rsidR="00F2442A">
        <w:rPr>
          <w:rFonts w:ascii="Arial" w:hAnsi="Arial" w:cs="Arial"/>
          <w:color w:val="000000"/>
          <w:sz w:val="28"/>
          <w:szCs w:val="28"/>
          <w:lang w:val="fr-FR"/>
        </w:rPr>
        <w:t xml:space="preserve"> (« no show »)</w:t>
      </w:r>
      <w:r w:rsidR="009C3C61">
        <w:rPr>
          <w:rFonts w:ascii="Arial" w:hAnsi="Arial" w:cs="Arial"/>
          <w:color w:val="000000"/>
          <w:sz w:val="28"/>
          <w:szCs w:val="28"/>
          <w:lang w:val="fr-FR"/>
        </w:rPr>
        <w:t xml:space="preserve">. Cette </w:t>
      </w:r>
      <w:r w:rsidR="00ED18C1">
        <w:rPr>
          <w:rFonts w:ascii="Arial" w:hAnsi="Arial" w:cs="Arial"/>
          <w:color w:val="000000"/>
          <w:sz w:val="28"/>
          <w:szCs w:val="28"/>
          <w:lang w:val="fr-FR"/>
        </w:rPr>
        <w:t xml:space="preserve">même </w:t>
      </w:r>
      <w:r w:rsidR="009C3C61">
        <w:rPr>
          <w:rFonts w:ascii="Arial" w:hAnsi="Arial" w:cs="Arial"/>
          <w:color w:val="000000"/>
          <w:sz w:val="28"/>
          <w:szCs w:val="28"/>
          <w:lang w:val="fr-FR"/>
        </w:rPr>
        <w:t xml:space="preserve">note </w:t>
      </w:r>
      <w:r w:rsidR="00C0649B">
        <w:rPr>
          <w:rFonts w:ascii="Arial" w:hAnsi="Arial" w:cs="Arial"/>
          <w:color w:val="000000"/>
          <w:sz w:val="28"/>
          <w:szCs w:val="28"/>
          <w:lang w:val="fr-FR"/>
        </w:rPr>
        <w:t xml:space="preserve">du </w:t>
      </w:r>
      <w:r w:rsidR="00C0649B" w:rsidRPr="002940F2">
        <w:rPr>
          <w:rFonts w:ascii="Arial" w:hAnsi="Arial" w:cs="Arial"/>
          <w:i/>
          <w:color w:val="000000"/>
          <w:sz w:val="28"/>
          <w:szCs w:val="28"/>
          <w:lang w:val="fr-FR"/>
        </w:rPr>
        <w:t>The Washington Post</w:t>
      </w:r>
      <w:r w:rsidR="00C0649B">
        <w:rPr>
          <w:rFonts w:ascii="Arial" w:hAnsi="Arial" w:cs="Arial"/>
          <w:color w:val="000000"/>
          <w:sz w:val="28"/>
          <w:szCs w:val="28"/>
          <w:lang w:val="fr-FR"/>
        </w:rPr>
        <w:t xml:space="preserve">, généralement bien informé, </w:t>
      </w:r>
      <w:r w:rsidR="009C3C61">
        <w:rPr>
          <w:rFonts w:ascii="Arial" w:hAnsi="Arial" w:cs="Arial"/>
          <w:color w:val="000000"/>
          <w:sz w:val="28"/>
          <w:szCs w:val="28"/>
          <w:lang w:val="fr-FR"/>
        </w:rPr>
        <w:t>fait</w:t>
      </w:r>
      <w:r w:rsidR="00C0649B">
        <w:rPr>
          <w:rFonts w:ascii="Arial" w:hAnsi="Arial" w:cs="Arial"/>
          <w:color w:val="000000"/>
          <w:sz w:val="28"/>
          <w:szCs w:val="28"/>
          <w:lang w:val="fr-FR"/>
        </w:rPr>
        <w:t xml:space="preserve"> aussi</w:t>
      </w:r>
      <w:r w:rsidR="009C618C">
        <w:rPr>
          <w:rFonts w:ascii="Arial" w:hAnsi="Arial" w:cs="Arial"/>
          <w:color w:val="000000"/>
          <w:sz w:val="28"/>
          <w:szCs w:val="28"/>
          <w:lang w:val="fr-FR"/>
        </w:rPr>
        <w:t xml:space="preserve"> référence à une</w:t>
      </w:r>
      <w:r w:rsidR="008611B9">
        <w:rPr>
          <w:rFonts w:ascii="Arial" w:hAnsi="Arial" w:cs="Arial"/>
          <w:color w:val="000000"/>
          <w:sz w:val="28"/>
          <w:szCs w:val="28"/>
          <w:lang w:val="fr-FR"/>
        </w:rPr>
        <w:t xml:space="preserve"> proposition</w:t>
      </w:r>
      <w:r w:rsidR="00322574">
        <w:rPr>
          <w:rFonts w:ascii="Arial" w:hAnsi="Arial" w:cs="Arial"/>
          <w:color w:val="000000"/>
          <w:sz w:val="28"/>
          <w:szCs w:val="28"/>
          <w:lang w:val="fr-FR"/>
        </w:rPr>
        <w:t xml:space="preserve"> </w:t>
      </w:r>
      <w:r w:rsidR="00A86C24">
        <w:rPr>
          <w:rFonts w:ascii="Arial" w:hAnsi="Arial" w:cs="Arial"/>
          <w:color w:val="000000"/>
          <w:sz w:val="28"/>
          <w:szCs w:val="28"/>
          <w:lang w:val="fr-FR"/>
        </w:rPr>
        <w:t xml:space="preserve">originale </w:t>
      </w:r>
      <w:r w:rsidR="009C618C">
        <w:rPr>
          <w:rFonts w:ascii="Arial" w:hAnsi="Arial" w:cs="Arial"/>
          <w:color w:val="000000"/>
          <w:sz w:val="28"/>
          <w:szCs w:val="28"/>
          <w:lang w:val="fr-FR"/>
        </w:rPr>
        <w:t xml:space="preserve">de la diplomatie britannique </w:t>
      </w:r>
      <w:r w:rsidR="00322574">
        <w:rPr>
          <w:rFonts w:ascii="Arial" w:hAnsi="Arial" w:cs="Arial"/>
          <w:color w:val="000000"/>
          <w:sz w:val="28"/>
          <w:szCs w:val="28"/>
          <w:lang w:val="fr-FR"/>
        </w:rPr>
        <w:t xml:space="preserve">faite </w:t>
      </w:r>
      <w:r w:rsidR="009C618C">
        <w:rPr>
          <w:rFonts w:ascii="Arial" w:hAnsi="Arial" w:cs="Arial"/>
          <w:color w:val="000000"/>
          <w:sz w:val="28"/>
          <w:szCs w:val="28"/>
          <w:lang w:val="fr-FR"/>
        </w:rPr>
        <w:t>aux autorités palestiniennes : le Royaume-Uni serait prêt à voter en faveur du texte de</w:t>
      </w:r>
      <w:r w:rsidR="009C3C61">
        <w:rPr>
          <w:rFonts w:ascii="Arial" w:hAnsi="Arial" w:cs="Arial"/>
          <w:color w:val="000000"/>
          <w:sz w:val="28"/>
          <w:szCs w:val="28"/>
          <w:lang w:val="fr-FR"/>
        </w:rPr>
        <w:t xml:space="preserve"> la résolution en échange d´assurances de </w:t>
      </w:r>
      <w:r w:rsidR="009C618C">
        <w:rPr>
          <w:rFonts w:ascii="Arial" w:hAnsi="Arial" w:cs="Arial"/>
          <w:color w:val="000000"/>
          <w:sz w:val="28"/>
          <w:szCs w:val="28"/>
          <w:lang w:val="fr-FR"/>
        </w:rPr>
        <w:t xml:space="preserve">la </w:t>
      </w:r>
      <w:r w:rsidR="00A86C24">
        <w:rPr>
          <w:rFonts w:ascii="Arial" w:hAnsi="Arial" w:cs="Arial"/>
          <w:color w:val="000000"/>
          <w:sz w:val="28"/>
          <w:szCs w:val="28"/>
          <w:lang w:val="fr-FR"/>
        </w:rPr>
        <w:t xml:space="preserve">part de la </w:t>
      </w:r>
      <w:r w:rsidR="009C618C">
        <w:rPr>
          <w:rFonts w:ascii="Arial" w:hAnsi="Arial" w:cs="Arial"/>
          <w:color w:val="000000"/>
          <w:sz w:val="28"/>
          <w:szCs w:val="28"/>
          <w:lang w:val="fr-FR"/>
        </w:rPr>
        <w:t>Palestine</w:t>
      </w:r>
      <w:r w:rsidR="009C3C61">
        <w:rPr>
          <w:rFonts w:ascii="Arial" w:hAnsi="Arial" w:cs="Arial"/>
          <w:color w:val="000000"/>
          <w:sz w:val="28"/>
          <w:szCs w:val="28"/>
          <w:lang w:val="fr-FR"/>
        </w:rPr>
        <w:t xml:space="preserve"> de ne pas recou</w:t>
      </w:r>
      <w:r w:rsidR="00663CCF">
        <w:rPr>
          <w:rFonts w:ascii="Arial" w:hAnsi="Arial" w:cs="Arial"/>
          <w:color w:val="000000"/>
          <w:sz w:val="28"/>
          <w:szCs w:val="28"/>
          <w:lang w:val="fr-FR"/>
        </w:rPr>
        <w:t>r</w:t>
      </w:r>
      <w:r w:rsidR="009C3C61">
        <w:rPr>
          <w:rFonts w:ascii="Arial" w:hAnsi="Arial" w:cs="Arial"/>
          <w:color w:val="000000"/>
          <w:sz w:val="28"/>
          <w:szCs w:val="28"/>
          <w:lang w:val="fr-FR"/>
        </w:rPr>
        <w:t xml:space="preserve">ir à la Cour Pénale Internationale (CPI) : </w:t>
      </w:r>
      <w:r w:rsidR="009C3C61" w:rsidRPr="009C3C61">
        <w:rPr>
          <w:rFonts w:ascii="Arial" w:hAnsi="Arial" w:cs="Arial"/>
          <w:i/>
          <w:color w:val="000000"/>
          <w:sz w:val="28"/>
          <w:szCs w:val="28"/>
          <w:lang w:val="fr-FR"/>
        </w:rPr>
        <w:t>« </w:t>
      </w:r>
      <w:r w:rsidR="009C3C61" w:rsidRPr="009C3C61">
        <w:rPr>
          <w:rFonts w:ascii="Arial" w:hAnsi="Arial" w:cs="Arial"/>
          <w:i/>
          <w:color w:val="000000"/>
          <w:sz w:val="28"/>
          <w:szCs w:val="28"/>
          <w:shd w:val="clear" w:color="auto" w:fill="FFFFFF"/>
          <w:lang w:val="fr-FR"/>
        </w:rPr>
        <w:t xml:space="preserve">The U.K. suggested that it might vote “yes” if the Palestinian Authority offered assurances that it wouldn’t pursue </w:t>
      </w:r>
      <w:r w:rsidR="009C3C61" w:rsidRPr="009C3C61">
        <w:rPr>
          <w:rFonts w:ascii="Arial" w:hAnsi="Arial" w:cs="Arial"/>
          <w:i/>
          <w:color w:val="000000"/>
          <w:sz w:val="28"/>
          <w:szCs w:val="28"/>
          <w:shd w:val="clear" w:color="auto" w:fill="FFFFFF"/>
          <w:lang w:val="fr-FR"/>
        </w:rPr>
        <w:lastRenderedPageBreak/>
        <w:t>charges in the International Criminal Court, but apparently came away unsatisfied ».</w:t>
      </w:r>
      <w:r w:rsidR="000933BE">
        <w:rPr>
          <w:rFonts w:ascii="Arial" w:hAnsi="Arial" w:cs="Arial"/>
          <w:b/>
          <w:color w:val="000000"/>
          <w:sz w:val="28"/>
          <w:szCs w:val="28"/>
          <w:shd w:val="clear" w:color="auto" w:fill="FFFFFF"/>
          <w:lang w:val="fr-FR"/>
        </w:rPr>
        <w:t xml:space="preserve"> </w:t>
      </w:r>
    </w:p>
    <w:p w14:paraId="6E78C568" w14:textId="77777777" w:rsidR="00842A3F" w:rsidRPr="009C3C61" w:rsidRDefault="00842A3F" w:rsidP="00900C08">
      <w:pPr>
        <w:spacing w:line="240" w:lineRule="auto"/>
        <w:rPr>
          <w:rFonts w:ascii="Arial" w:eastAsia="Times New Roman" w:hAnsi="Arial" w:cs="Arial"/>
          <w:sz w:val="28"/>
          <w:szCs w:val="28"/>
          <w:lang w:val="fr-FR" w:eastAsia="es-ES"/>
        </w:rPr>
      </w:pPr>
    </w:p>
    <w:p w14:paraId="2A3A13E1" w14:textId="77777777" w:rsidR="003D006F" w:rsidRDefault="00442F33" w:rsidP="007F5787">
      <w:pPr>
        <w:spacing w:line="240" w:lineRule="auto"/>
        <w:rPr>
          <w:rFonts w:ascii="Arial" w:eastAsia="Times New Roman" w:hAnsi="Arial" w:cs="Arial"/>
          <w:sz w:val="28"/>
          <w:szCs w:val="28"/>
          <w:lang w:val="fr-FR" w:eastAsia="es-ES"/>
        </w:rPr>
      </w:pPr>
      <w:r w:rsidRPr="00442F33">
        <w:rPr>
          <w:rFonts w:ascii="Arial" w:eastAsia="Times New Roman" w:hAnsi="Arial" w:cs="Arial"/>
          <w:b/>
          <w:sz w:val="28"/>
          <w:szCs w:val="28"/>
          <w:lang w:val="fr-FR" w:eastAsia="es-ES"/>
        </w:rPr>
        <w:t>LA PARTICIPAT</w:t>
      </w:r>
      <w:r w:rsidR="008E53AA" w:rsidRPr="00442F33">
        <w:rPr>
          <w:rFonts w:ascii="Arial" w:eastAsia="Times New Roman" w:hAnsi="Arial" w:cs="Arial"/>
          <w:b/>
          <w:sz w:val="28"/>
          <w:szCs w:val="28"/>
          <w:lang w:val="fr-FR" w:eastAsia="es-ES"/>
        </w:rPr>
        <w:t xml:space="preserve">ION DE </w:t>
      </w:r>
      <w:r w:rsidRPr="00442F33">
        <w:rPr>
          <w:rFonts w:ascii="Arial" w:eastAsia="Times New Roman" w:hAnsi="Arial" w:cs="Arial"/>
          <w:b/>
          <w:sz w:val="28"/>
          <w:szCs w:val="28"/>
          <w:lang w:val="fr-FR" w:eastAsia="es-ES"/>
        </w:rPr>
        <w:t>L´AMERIQUE LATINE</w:t>
      </w:r>
      <w:r w:rsidR="003D006F">
        <w:rPr>
          <w:rFonts w:ascii="Arial" w:eastAsia="Times New Roman" w:hAnsi="Arial" w:cs="Arial"/>
          <w:b/>
          <w:sz w:val="28"/>
          <w:szCs w:val="28"/>
          <w:lang w:val="fr-FR" w:eastAsia="es-ES"/>
        </w:rPr>
        <w:t> </w:t>
      </w:r>
      <w:r w:rsidR="003D006F">
        <w:rPr>
          <w:rFonts w:ascii="Arial" w:eastAsia="Times New Roman" w:hAnsi="Arial" w:cs="Arial"/>
          <w:sz w:val="28"/>
          <w:szCs w:val="28"/>
          <w:lang w:val="fr-FR" w:eastAsia="es-ES"/>
        </w:rPr>
        <w:t>:</w:t>
      </w:r>
    </w:p>
    <w:p w14:paraId="11196433" w14:textId="77777777" w:rsidR="00322574" w:rsidRDefault="00442F33" w:rsidP="007F5787">
      <w:pPr>
        <w:spacing w:line="240" w:lineRule="auto"/>
        <w:rPr>
          <w:rFonts w:ascii="Arial" w:hAnsi="Arial" w:cs="Arial"/>
          <w:color w:val="000000"/>
          <w:sz w:val="28"/>
          <w:szCs w:val="28"/>
          <w:shd w:val="clear" w:color="auto" w:fill="FFFFFF"/>
          <w:lang w:val="fr-FR"/>
        </w:rPr>
      </w:pPr>
      <w:r w:rsidRPr="00442F33">
        <w:rPr>
          <w:rFonts w:ascii="Arial" w:eastAsia="Times New Roman" w:hAnsi="Arial" w:cs="Arial"/>
          <w:sz w:val="28"/>
          <w:szCs w:val="28"/>
          <w:lang w:val="fr-FR" w:eastAsia="es-ES"/>
        </w:rPr>
        <w:t xml:space="preserve">Le </w:t>
      </w:r>
      <w:r w:rsidR="003A1C87">
        <w:rPr>
          <w:rFonts w:ascii="Arial" w:eastAsia="Times New Roman" w:hAnsi="Arial" w:cs="Arial"/>
          <w:sz w:val="28"/>
          <w:szCs w:val="28"/>
          <w:lang w:val="fr-FR" w:eastAsia="es-ES"/>
        </w:rPr>
        <w:t xml:space="preserve">détail du </w:t>
      </w:r>
      <w:r w:rsidRPr="00442F33">
        <w:rPr>
          <w:rFonts w:ascii="Arial" w:eastAsia="Times New Roman" w:hAnsi="Arial" w:cs="Arial"/>
          <w:sz w:val="28"/>
          <w:szCs w:val="28"/>
          <w:lang w:val="fr-FR" w:eastAsia="es-ES"/>
        </w:rPr>
        <w:t>vote</w:t>
      </w:r>
      <w:r w:rsidR="003A1C87">
        <w:rPr>
          <w:rFonts w:ascii="Arial" w:eastAsia="Times New Roman" w:hAnsi="Arial" w:cs="Arial"/>
          <w:sz w:val="28"/>
          <w:szCs w:val="28"/>
          <w:lang w:val="fr-FR" w:eastAsia="es-ES"/>
        </w:rPr>
        <w:t xml:space="preserve"> </w:t>
      </w:r>
      <w:r w:rsidR="000609DD">
        <w:rPr>
          <w:rFonts w:ascii="Arial" w:eastAsia="Times New Roman" w:hAnsi="Arial" w:cs="Arial"/>
          <w:sz w:val="28"/>
          <w:szCs w:val="28"/>
          <w:lang w:val="fr-FR" w:eastAsia="es-ES"/>
        </w:rPr>
        <w:t>du</w:t>
      </w:r>
      <w:r w:rsidRPr="00442F33">
        <w:rPr>
          <w:rFonts w:ascii="Arial" w:eastAsia="Times New Roman" w:hAnsi="Arial" w:cs="Arial"/>
          <w:sz w:val="28"/>
          <w:szCs w:val="28"/>
          <w:lang w:val="fr-FR" w:eastAsia="es-ES"/>
        </w:rPr>
        <w:t xml:space="preserve"> 29 novembre 2012 indique que le Panama </w:t>
      </w:r>
      <w:r w:rsidR="00A3721B">
        <w:rPr>
          <w:rFonts w:ascii="Arial" w:eastAsia="Times New Roman" w:hAnsi="Arial" w:cs="Arial"/>
          <w:sz w:val="28"/>
          <w:szCs w:val="28"/>
          <w:lang w:val="fr-FR" w:eastAsia="es-ES"/>
        </w:rPr>
        <w:t xml:space="preserve">du Président Martinelli </w:t>
      </w:r>
      <w:r w:rsidRPr="00442F33">
        <w:rPr>
          <w:rFonts w:ascii="Arial" w:eastAsia="Times New Roman" w:hAnsi="Arial" w:cs="Arial"/>
          <w:sz w:val="28"/>
          <w:szCs w:val="28"/>
          <w:lang w:val="fr-FR" w:eastAsia="es-ES"/>
        </w:rPr>
        <w:t xml:space="preserve">est le seul </w:t>
      </w:r>
      <w:r w:rsidR="009C618C">
        <w:rPr>
          <w:rFonts w:ascii="Arial" w:eastAsia="Times New Roman" w:hAnsi="Arial" w:cs="Arial"/>
          <w:sz w:val="28"/>
          <w:szCs w:val="28"/>
          <w:lang w:val="fr-FR" w:eastAsia="es-ES"/>
        </w:rPr>
        <w:t xml:space="preserve">pays </w:t>
      </w:r>
      <w:r w:rsidRPr="00442F33">
        <w:rPr>
          <w:rFonts w:ascii="Arial" w:eastAsia="Times New Roman" w:hAnsi="Arial" w:cs="Arial"/>
          <w:sz w:val="28"/>
          <w:szCs w:val="28"/>
          <w:lang w:val="fr-FR" w:eastAsia="es-ES"/>
        </w:rPr>
        <w:t xml:space="preserve"> </w:t>
      </w:r>
      <w:r w:rsidR="009C618C">
        <w:rPr>
          <w:rFonts w:ascii="Arial" w:eastAsia="Times New Roman" w:hAnsi="Arial" w:cs="Arial"/>
          <w:sz w:val="28"/>
          <w:szCs w:val="28"/>
          <w:lang w:val="fr-FR" w:eastAsia="es-ES"/>
        </w:rPr>
        <w:t>de l´Amérique Latine</w:t>
      </w:r>
      <w:r w:rsidR="00663CCF">
        <w:rPr>
          <w:rFonts w:ascii="Arial" w:eastAsia="Times New Roman" w:hAnsi="Arial" w:cs="Arial"/>
          <w:sz w:val="28"/>
          <w:szCs w:val="28"/>
          <w:lang w:val="fr-FR" w:eastAsia="es-ES"/>
        </w:rPr>
        <w:t xml:space="preserve"> à </w:t>
      </w:r>
      <w:r w:rsidR="009C618C">
        <w:rPr>
          <w:rFonts w:ascii="Arial" w:eastAsia="Times New Roman" w:hAnsi="Arial" w:cs="Arial"/>
          <w:sz w:val="28"/>
          <w:szCs w:val="28"/>
          <w:lang w:val="fr-FR" w:eastAsia="es-ES"/>
        </w:rPr>
        <w:t>suivre</w:t>
      </w:r>
      <w:r w:rsidR="008F335A">
        <w:rPr>
          <w:rFonts w:ascii="Arial" w:eastAsia="Times New Roman" w:hAnsi="Arial" w:cs="Arial"/>
          <w:sz w:val="28"/>
          <w:szCs w:val="28"/>
          <w:lang w:val="fr-FR" w:eastAsia="es-ES"/>
        </w:rPr>
        <w:t xml:space="preserve"> les Etats-</w:t>
      </w:r>
      <w:r w:rsidR="003A0DAA">
        <w:rPr>
          <w:rFonts w:ascii="Arial" w:eastAsia="Times New Roman" w:hAnsi="Arial" w:cs="Arial"/>
          <w:sz w:val="28"/>
          <w:szCs w:val="28"/>
          <w:lang w:val="fr-FR" w:eastAsia="es-ES"/>
        </w:rPr>
        <w:t>Unis et Isra</w:t>
      </w:r>
      <w:r w:rsidR="00663CCF">
        <w:rPr>
          <w:rFonts w:ascii="Arial" w:eastAsia="Times New Roman" w:hAnsi="Arial" w:cs="Arial"/>
          <w:sz w:val="28"/>
          <w:szCs w:val="28"/>
          <w:lang w:val="fr-FR" w:eastAsia="es-ES"/>
        </w:rPr>
        <w:t xml:space="preserve">ël avec </w:t>
      </w:r>
      <w:r>
        <w:rPr>
          <w:rFonts w:ascii="Arial" w:eastAsia="Times New Roman" w:hAnsi="Arial" w:cs="Arial"/>
          <w:sz w:val="28"/>
          <w:szCs w:val="28"/>
          <w:lang w:val="fr-FR" w:eastAsia="es-ES"/>
        </w:rPr>
        <w:t xml:space="preserve"> 6 autres Etats pour voter contre le texte (C</w:t>
      </w:r>
      <w:r>
        <w:rPr>
          <w:rFonts w:ascii="Arial" w:eastAsia="Times New Roman" w:hAnsi="Arial" w:cs="Arial"/>
          <w:bCs/>
          <w:sz w:val="28"/>
          <w:szCs w:val="28"/>
          <w:lang w:val="fr-FR" w:eastAsia="es-ES"/>
        </w:rPr>
        <w:t>anada</w:t>
      </w:r>
      <w:r w:rsidR="00F07F29" w:rsidRPr="00442F33">
        <w:rPr>
          <w:rFonts w:ascii="Arial" w:eastAsia="Times New Roman" w:hAnsi="Arial" w:cs="Arial"/>
          <w:bCs/>
          <w:sz w:val="28"/>
          <w:szCs w:val="28"/>
          <w:lang w:val="fr-FR" w:eastAsia="es-ES"/>
        </w:rPr>
        <w:t xml:space="preserve">, </w:t>
      </w:r>
      <w:r>
        <w:rPr>
          <w:rFonts w:ascii="Arial" w:eastAsia="Times New Roman" w:hAnsi="Arial" w:cs="Arial"/>
          <w:bCs/>
          <w:sz w:val="28"/>
          <w:szCs w:val="28"/>
          <w:lang w:val="fr-FR" w:eastAsia="es-ES"/>
        </w:rPr>
        <w:t>Iles Marshall, Micronés</w:t>
      </w:r>
      <w:r w:rsidR="00207DBE">
        <w:rPr>
          <w:rFonts w:ascii="Arial" w:eastAsia="Times New Roman" w:hAnsi="Arial" w:cs="Arial"/>
          <w:bCs/>
          <w:sz w:val="28"/>
          <w:szCs w:val="28"/>
          <w:lang w:val="fr-FR" w:eastAsia="es-ES"/>
        </w:rPr>
        <w:t>ie, Nauru, Palau</w:t>
      </w:r>
      <w:r w:rsidR="009C618C">
        <w:rPr>
          <w:rFonts w:ascii="Arial" w:eastAsia="Times New Roman" w:hAnsi="Arial" w:cs="Arial"/>
          <w:bCs/>
          <w:sz w:val="28"/>
          <w:szCs w:val="28"/>
          <w:lang w:val="fr-FR" w:eastAsia="es-ES"/>
        </w:rPr>
        <w:t xml:space="preserve"> et République t</w:t>
      </w:r>
      <w:r>
        <w:rPr>
          <w:rFonts w:ascii="Arial" w:eastAsia="Times New Roman" w:hAnsi="Arial" w:cs="Arial"/>
          <w:bCs/>
          <w:sz w:val="28"/>
          <w:szCs w:val="28"/>
          <w:lang w:val="fr-FR" w:eastAsia="es-ES"/>
        </w:rPr>
        <w:t>chèque</w:t>
      </w:r>
      <w:r w:rsidR="00F07F29" w:rsidRPr="00442F33">
        <w:rPr>
          <w:rFonts w:ascii="Arial" w:eastAsia="Times New Roman" w:hAnsi="Arial" w:cs="Arial"/>
          <w:sz w:val="28"/>
          <w:szCs w:val="28"/>
          <w:lang w:val="fr-FR" w:eastAsia="es-ES"/>
        </w:rPr>
        <w:t xml:space="preserve">). </w:t>
      </w:r>
      <w:r w:rsidR="0045034F">
        <w:rPr>
          <w:rFonts w:ascii="Arial" w:eastAsia="Times New Roman" w:hAnsi="Arial" w:cs="Arial"/>
          <w:sz w:val="28"/>
          <w:szCs w:val="28"/>
          <w:lang w:val="fr-FR" w:eastAsia="es-ES"/>
        </w:rPr>
        <w:t xml:space="preserve"> </w:t>
      </w:r>
      <w:r w:rsidR="00FF2E0C">
        <w:rPr>
          <w:rFonts w:ascii="Arial" w:eastAsia="Times New Roman" w:hAnsi="Arial" w:cs="Arial"/>
          <w:sz w:val="28"/>
          <w:szCs w:val="28"/>
          <w:lang w:val="fr-FR" w:eastAsia="es-ES"/>
        </w:rPr>
        <w:t>Signalons au passage que l</w:t>
      </w:r>
      <w:r w:rsidR="0045034F">
        <w:rPr>
          <w:rFonts w:ascii="Arial" w:eastAsia="Times New Roman" w:hAnsi="Arial" w:cs="Arial"/>
          <w:sz w:val="28"/>
          <w:szCs w:val="28"/>
          <w:lang w:val="fr-FR" w:eastAsia="es-ES"/>
        </w:rPr>
        <w:t xml:space="preserve">e Président Martinelli du Panama a reçu </w:t>
      </w:r>
      <w:r w:rsidR="0045034F" w:rsidRPr="0045034F">
        <w:rPr>
          <w:rFonts w:ascii="Arial" w:eastAsia="Times New Roman" w:hAnsi="Arial" w:cs="Arial"/>
          <w:sz w:val="28"/>
          <w:szCs w:val="28"/>
          <w:lang w:val="fr-FR" w:eastAsia="es-ES"/>
        </w:rPr>
        <w:t>l´année dernière le  prix 2011 « </w:t>
      </w:r>
      <w:r w:rsidR="0045034F" w:rsidRPr="0045034F">
        <w:rPr>
          <w:rFonts w:ascii="Arial" w:eastAsia="Times New Roman" w:hAnsi="Arial" w:cs="Arial"/>
          <w:i/>
          <w:sz w:val="28"/>
          <w:szCs w:val="28"/>
          <w:lang w:val="fr-FR" w:eastAsia="es-ES"/>
        </w:rPr>
        <w:t>Ligh unto the Nations</w:t>
      </w:r>
      <w:r w:rsidR="00A86C24">
        <w:rPr>
          <w:rFonts w:ascii="Arial" w:eastAsia="Times New Roman" w:hAnsi="Arial" w:cs="Arial"/>
          <w:sz w:val="28"/>
          <w:szCs w:val="28"/>
          <w:lang w:val="fr-FR" w:eastAsia="es-ES"/>
        </w:rPr>
        <w:t> » de l´</w:t>
      </w:r>
      <w:r w:rsidR="0045034F" w:rsidRPr="0045034F">
        <w:rPr>
          <w:rFonts w:ascii="Arial" w:eastAsia="Times New Roman" w:hAnsi="Arial" w:cs="Arial"/>
          <w:sz w:val="28"/>
          <w:szCs w:val="28"/>
          <w:lang w:val="fr-FR" w:eastAsia="es-ES"/>
        </w:rPr>
        <w:t xml:space="preserve"> </w:t>
      </w:r>
      <w:r w:rsidR="0045034F" w:rsidRPr="00FF2E0C">
        <w:rPr>
          <w:rFonts w:ascii="Arial" w:eastAsia="Times New Roman" w:hAnsi="Arial" w:cs="Arial"/>
          <w:i/>
          <w:sz w:val="28"/>
          <w:szCs w:val="28"/>
          <w:lang w:val="fr-FR" w:eastAsia="es-ES"/>
        </w:rPr>
        <w:t>American Jewish Committee</w:t>
      </w:r>
      <w:r w:rsidR="00FF2E0C">
        <w:rPr>
          <w:rFonts w:ascii="Arial" w:eastAsia="Times New Roman" w:hAnsi="Arial" w:cs="Arial"/>
          <w:sz w:val="28"/>
          <w:szCs w:val="28"/>
          <w:lang w:val="fr-FR" w:eastAsia="es-ES"/>
        </w:rPr>
        <w:t xml:space="preserve"> (AJC)</w:t>
      </w:r>
      <w:r w:rsidR="0045034F" w:rsidRPr="0045034F">
        <w:rPr>
          <w:rFonts w:ascii="Arial" w:eastAsia="Times New Roman" w:hAnsi="Arial" w:cs="Arial"/>
          <w:sz w:val="28"/>
          <w:szCs w:val="28"/>
          <w:lang w:val="fr-FR" w:eastAsia="es-ES"/>
        </w:rPr>
        <w:t xml:space="preserve">: on lit dans le communiqué officiel </w:t>
      </w:r>
      <w:r w:rsidR="0045034F">
        <w:rPr>
          <w:rFonts w:ascii="Arial" w:eastAsia="Times New Roman" w:hAnsi="Arial" w:cs="Arial"/>
          <w:sz w:val="28"/>
          <w:szCs w:val="28"/>
          <w:lang w:val="fr-FR" w:eastAsia="es-ES"/>
        </w:rPr>
        <w:t>de remise du</w:t>
      </w:r>
      <w:r w:rsidR="0045034F" w:rsidRPr="0045034F">
        <w:rPr>
          <w:rFonts w:ascii="Arial" w:eastAsia="Times New Roman" w:hAnsi="Arial" w:cs="Arial"/>
          <w:sz w:val="28"/>
          <w:szCs w:val="28"/>
          <w:lang w:val="fr-FR" w:eastAsia="es-ES"/>
        </w:rPr>
        <w:t xml:space="preserve"> prix au Président du Panama </w:t>
      </w:r>
      <w:r w:rsidR="0045034F">
        <w:rPr>
          <w:rFonts w:ascii="Arial" w:eastAsia="Times New Roman" w:hAnsi="Arial" w:cs="Arial"/>
          <w:sz w:val="28"/>
          <w:szCs w:val="28"/>
          <w:lang w:val="fr-FR" w:eastAsia="es-ES"/>
        </w:rPr>
        <w:t>que l´une des raisons</w:t>
      </w:r>
      <w:r w:rsidR="0045034F" w:rsidRPr="0045034F">
        <w:rPr>
          <w:rFonts w:ascii="Arial" w:eastAsia="Times New Roman" w:hAnsi="Arial" w:cs="Arial"/>
          <w:sz w:val="28"/>
          <w:szCs w:val="28"/>
          <w:lang w:val="fr-FR" w:eastAsia="es-ES"/>
        </w:rPr>
        <w:t xml:space="preserve">, entre autres, </w:t>
      </w:r>
      <w:r w:rsidR="0045034F" w:rsidRPr="002940F2">
        <w:rPr>
          <w:rFonts w:ascii="Arial" w:eastAsia="Times New Roman" w:hAnsi="Arial" w:cs="Arial"/>
          <w:sz w:val="28"/>
          <w:szCs w:val="28"/>
          <w:lang w:val="fr-FR" w:eastAsia="es-ES"/>
        </w:rPr>
        <w:t>ayant inspiré l´AJC est le fait que: « </w:t>
      </w:r>
      <w:r w:rsidR="0045034F" w:rsidRPr="002940F2">
        <w:rPr>
          <w:rFonts w:ascii="Arial" w:hAnsi="Arial" w:cs="Arial"/>
          <w:i/>
          <w:sz w:val="28"/>
          <w:szCs w:val="28"/>
          <w:lang w:val="fr-FR"/>
        </w:rPr>
        <w:t>Panama</w:t>
      </w:r>
      <w:r w:rsidR="0045034F" w:rsidRPr="002940F2">
        <w:rPr>
          <w:rStyle w:val="apple-converted-space"/>
          <w:rFonts w:ascii="Arial" w:hAnsi="Arial" w:cs="Arial"/>
          <w:i/>
          <w:color w:val="000000"/>
          <w:sz w:val="28"/>
          <w:szCs w:val="28"/>
          <w:shd w:val="clear" w:color="auto" w:fill="FFFFFF"/>
          <w:lang w:val="fr-FR"/>
        </w:rPr>
        <w:t> </w:t>
      </w:r>
      <w:r w:rsidR="0045034F" w:rsidRPr="002940F2">
        <w:rPr>
          <w:rFonts w:ascii="Arial" w:hAnsi="Arial" w:cs="Arial"/>
          <w:i/>
          <w:color w:val="000000"/>
          <w:sz w:val="28"/>
          <w:szCs w:val="28"/>
          <w:shd w:val="clear" w:color="auto" w:fill="FFFFFF"/>
          <w:lang w:val="fr-FR"/>
        </w:rPr>
        <w:t>was the only country in Latin America, and one of only seven worldwide, which voted against the UN resolution requesting that the Security Council accept the recommendations of the controversial Goldstone report, which sharply condemned</w:t>
      </w:r>
      <w:r w:rsidR="0045034F" w:rsidRPr="002940F2">
        <w:rPr>
          <w:rStyle w:val="apple-converted-space"/>
          <w:rFonts w:ascii="Arial" w:hAnsi="Arial" w:cs="Arial"/>
          <w:i/>
          <w:color w:val="000000"/>
          <w:sz w:val="28"/>
          <w:szCs w:val="28"/>
          <w:shd w:val="clear" w:color="auto" w:fill="FFFFFF"/>
          <w:lang w:val="fr-FR"/>
        </w:rPr>
        <w:t> </w:t>
      </w:r>
      <w:r w:rsidR="0045034F" w:rsidRPr="002940F2">
        <w:rPr>
          <w:rFonts w:ascii="Arial" w:hAnsi="Arial" w:cs="Arial"/>
          <w:i/>
          <w:sz w:val="28"/>
          <w:szCs w:val="28"/>
          <w:lang w:val="fr-FR"/>
        </w:rPr>
        <w:t>Israel</w:t>
      </w:r>
      <w:r w:rsidR="0045034F" w:rsidRPr="002940F2">
        <w:rPr>
          <w:rStyle w:val="apple-converted-space"/>
          <w:rFonts w:ascii="Arial" w:hAnsi="Arial" w:cs="Arial"/>
          <w:i/>
          <w:color w:val="000000"/>
          <w:sz w:val="28"/>
          <w:szCs w:val="28"/>
          <w:shd w:val="clear" w:color="auto" w:fill="FFFFFF"/>
          <w:lang w:val="fr-FR"/>
        </w:rPr>
        <w:t> </w:t>
      </w:r>
      <w:r w:rsidR="0045034F" w:rsidRPr="002940F2">
        <w:rPr>
          <w:rFonts w:ascii="Arial" w:hAnsi="Arial" w:cs="Arial"/>
          <w:i/>
          <w:color w:val="000000"/>
          <w:sz w:val="28"/>
          <w:szCs w:val="28"/>
          <w:shd w:val="clear" w:color="auto" w:fill="FFFFFF"/>
          <w:lang w:val="fr-FR"/>
        </w:rPr>
        <w:t>for alleged actions during its campaign against Hamas in</w:t>
      </w:r>
      <w:r w:rsidR="0045034F" w:rsidRPr="002940F2">
        <w:rPr>
          <w:rStyle w:val="apple-converted-space"/>
          <w:rFonts w:ascii="Arial" w:hAnsi="Arial" w:cs="Arial"/>
          <w:i/>
          <w:color w:val="000000"/>
          <w:sz w:val="28"/>
          <w:szCs w:val="28"/>
          <w:shd w:val="clear" w:color="auto" w:fill="FFFFFF"/>
          <w:lang w:val="fr-FR"/>
        </w:rPr>
        <w:t> </w:t>
      </w:r>
      <w:r w:rsidR="0045034F" w:rsidRPr="002940F2">
        <w:rPr>
          <w:rFonts w:ascii="Arial" w:hAnsi="Arial" w:cs="Arial"/>
          <w:i/>
          <w:sz w:val="28"/>
          <w:szCs w:val="28"/>
          <w:lang w:val="fr-FR"/>
        </w:rPr>
        <w:t>Gaza</w:t>
      </w:r>
      <w:r w:rsidR="0045034F" w:rsidRPr="002940F2">
        <w:rPr>
          <w:rStyle w:val="apple-converted-space"/>
          <w:rFonts w:ascii="Arial" w:hAnsi="Arial" w:cs="Arial"/>
          <w:i/>
          <w:color w:val="000000"/>
          <w:sz w:val="28"/>
          <w:szCs w:val="28"/>
          <w:shd w:val="clear" w:color="auto" w:fill="FFFFFF"/>
          <w:lang w:val="fr-FR"/>
        </w:rPr>
        <w:t> </w:t>
      </w:r>
      <w:r w:rsidR="0045034F" w:rsidRPr="002940F2">
        <w:rPr>
          <w:rFonts w:ascii="Arial" w:hAnsi="Arial" w:cs="Arial"/>
          <w:i/>
          <w:color w:val="000000"/>
          <w:sz w:val="28"/>
          <w:szCs w:val="28"/>
          <w:shd w:val="clear" w:color="auto" w:fill="FFFFFF"/>
          <w:lang w:val="fr-FR"/>
        </w:rPr>
        <w:t>in 2009</w:t>
      </w:r>
      <w:r w:rsidR="0045034F" w:rsidRPr="002940F2">
        <w:rPr>
          <w:rFonts w:ascii="Arial" w:hAnsi="Arial" w:cs="Arial"/>
          <w:color w:val="000000"/>
          <w:sz w:val="28"/>
          <w:szCs w:val="28"/>
          <w:shd w:val="clear" w:color="auto" w:fill="FFFFFF"/>
          <w:lang w:val="fr-FR"/>
        </w:rPr>
        <w:t> » (</w:t>
      </w:r>
      <w:hyperlink r:id="rId11" w:history="1">
        <w:r w:rsidR="0045034F" w:rsidRPr="002940F2">
          <w:rPr>
            <w:rStyle w:val="Lienhypertexte"/>
            <w:rFonts w:ascii="Arial" w:hAnsi="Arial" w:cs="Arial"/>
            <w:sz w:val="28"/>
            <w:szCs w:val="28"/>
            <w:shd w:val="clear" w:color="auto" w:fill="FFFFFF"/>
            <w:lang w:val="fr-FR"/>
          </w:rPr>
          <w:t>voir communiqué officiel de l´AJC</w:t>
        </w:r>
      </w:hyperlink>
      <w:r w:rsidR="00FF2E0C" w:rsidRPr="002940F2">
        <w:rPr>
          <w:rFonts w:ascii="Arial" w:hAnsi="Arial" w:cs="Arial"/>
          <w:color w:val="000000"/>
          <w:sz w:val="28"/>
          <w:szCs w:val="28"/>
          <w:shd w:val="clear" w:color="auto" w:fill="FFFFFF"/>
          <w:lang w:val="fr-FR"/>
        </w:rPr>
        <w:t>)</w:t>
      </w:r>
      <w:r w:rsidR="0045034F" w:rsidRPr="002940F2">
        <w:rPr>
          <w:rFonts w:ascii="Arial" w:hAnsi="Arial" w:cs="Arial"/>
          <w:color w:val="000000"/>
          <w:sz w:val="28"/>
          <w:szCs w:val="28"/>
          <w:shd w:val="clear" w:color="auto" w:fill="FFFFFF"/>
          <w:lang w:val="fr-FR"/>
        </w:rPr>
        <w:t>.</w:t>
      </w:r>
      <w:r w:rsidR="00FF2E0C" w:rsidRPr="002940F2">
        <w:rPr>
          <w:rFonts w:ascii="Arial" w:hAnsi="Arial" w:cs="Arial"/>
          <w:color w:val="000000"/>
          <w:sz w:val="28"/>
          <w:szCs w:val="28"/>
          <w:shd w:val="clear" w:color="auto" w:fill="FFFFFF"/>
          <w:lang w:val="fr-FR"/>
        </w:rPr>
        <w:t xml:space="preserve"> </w:t>
      </w:r>
      <w:r w:rsidR="00C867DD" w:rsidRPr="0045034F">
        <w:rPr>
          <w:rFonts w:ascii="Arial" w:eastAsia="Times New Roman" w:hAnsi="Arial" w:cs="Arial"/>
          <w:sz w:val="28"/>
          <w:szCs w:val="28"/>
          <w:lang w:val="fr-FR" w:eastAsia="es-ES"/>
        </w:rPr>
        <w:t xml:space="preserve">Au plan hémisphérique, on notera que la décision du Canada de </w:t>
      </w:r>
      <w:r w:rsidR="00322574">
        <w:rPr>
          <w:rFonts w:ascii="Arial" w:eastAsia="Times New Roman" w:hAnsi="Arial" w:cs="Arial"/>
          <w:sz w:val="28"/>
          <w:szCs w:val="28"/>
          <w:lang w:val="fr-FR" w:eastAsia="es-ES"/>
        </w:rPr>
        <w:t>rejoindre le</w:t>
      </w:r>
      <w:r w:rsidR="000609DD" w:rsidRPr="0045034F">
        <w:rPr>
          <w:rFonts w:ascii="Arial" w:eastAsia="Times New Roman" w:hAnsi="Arial" w:cs="Arial"/>
          <w:sz w:val="28"/>
          <w:szCs w:val="28"/>
          <w:lang w:val="fr-FR" w:eastAsia="es-ES"/>
        </w:rPr>
        <w:t xml:space="preserve"> groupe d´Etats</w:t>
      </w:r>
      <w:r w:rsidR="00C867DD" w:rsidRPr="0045034F">
        <w:rPr>
          <w:rFonts w:ascii="Arial" w:eastAsia="Times New Roman" w:hAnsi="Arial" w:cs="Arial"/>
          <w:sz w:val="28"/>
          <w:szCs w:val="28"/>
          <w:lang w:val="fr-FR" w:eastAsia="es-ES"/>
        </w:rPr>
        <w:t xml:space="preserve"> </w:t>
      </w:r>
      <w:r w:rsidR="00A86C24">
        <w:rPr>
          <w:rFonts w:ascii="Arial" w:eastAsia="Times New Roman" w:hAnsi="Arial" w:cs="Arial"/>
          <w:sz w:val="28"/>
          <w:szCs w:val="28"/>
          <w:lang w:val="fr-FR" w:eastAsia="es-ES"/>
        </w:rPr>
        <w:t xml:space="preserve">ayant voté contre </w:t>
      </w:r>
      <w:r w:rsidR="00C867DD" w:rsidRPr="0045034F">
        <w:rPr>
          <w:rFonts w:ascii="Arial" w:eastAsia="Times New Roman" w:hAnsi="Arial" w:cs="Arial"/>
          <w:sz w:val="28"/>
          <w:szCs w:val="28"/>
          <w:lang w:val="fr-FR" w:eastAsia="es-ES"/>
        </w:rPr>
        <w:t xml:space="preserve"> </w:t>
      </w:r>
      <w:r w:rsidR="00322574">
        <w:rPr>
          <w:rFonts w:ascii="Arial" w:eastAsia="Times New Roman" w:hAnsi="Arial" w:cs="Arial"/>
          <w:sz w:val="28"/>
          <w:szCs w:val="28"/>
          <w:lang w:val="fr-FR" w:eastAsia="es-ES"/>
        </w:rPr>
        <w:t>(</w:t>
      </w:r>
      <w:r w:rsidR="00322574" w:rsidRPr="00322574">
        <w:rPr>
          <w:rFonts w:ascii="Arial" w:eastAsia="Times New Roman" w:hAnsi="Arial" w:cs="Arial"/>
          <w:b/>
          <w:sz w:val="28"/>
          <w:szCs w:val="28"/>
          <w:lang w:val="fr-FR" w:eastAsia="es-ES"/>
        </w:rPr>
        <w:t>Note 3</w:t>
      </w:r>
      <w:r w:rsidR="00322574">
        <w:rPr>
          <w:rFonts w:ascii="Arial" w:eastAsia="Times New Roman" w:hAnsi="Arial" w:cs="Arial"/>
          <w:sz w:val="28"/>
          <w:szCs w:val="28"/>
          <w:lang w:val="fr-FR" w:eastAsia="es-ES"/>
        </w:rPr>
        <w:t xml:space="preserve">) </w:t>
      </w:r>
      <w:r w:rsidR="00C867DD" w:rsidRPr="0045034F">
        <w:rPr>
          <w:rFonts w:ascii="Arial" w:eastAsia="Times New Roman" w:hAnsi="Arial" w:cs="Arial"/>
          <w:sz w:val="28"/>
          <w:szCs w:val="28"/>
          <w:lang w:val="fr-FR" w:eastAsia="es-ES"/>
        </w:rPr>
        <w:t>a été l´objet de vives critiques, y compris de la part d´</w:t>
      </w:r>
      <w:r w:rsidR="00C867DD" w:rsidRPr="0045034F">
        <w:rPr>
          <w:rFonts w:ascii="Arial" w:hAnsi="Arial" w:cs="Arial"/>
          <w:color w:val="000000"/>
          <w:sz w:val="28"/>
          <w:szCs w:val="28"/>
          <w:shd w:val="clear" w:color="auto" w:fill="FFFFFF"/>
          <w:lang w:val="fr-FR"/>
        </w:rPr>
        <w:t>une ONG de droits de l´homme réprimandant</w:t>
      </w:r>
      <w:r w:rsidR="00C867DD">
        <w:rPr>
          <w:rFonts w:ascii="Arial" w:hAnsi="Arial" w:cs="Arial"/>
          <w:color w:val="000000"/>
          <w:sz w:val="28"/>
          <w:szCs w:val="28"/>
          <w:shd w:val="clear" w:color="auto" w:fill="FFFFFF"/>
          <w:lang w:val="fr-FR"/>
        </w:rPr>
        <w:t xml:space="preserve"> </w:t>
      </w:r>
      <w:hyperlink r:id="rId12" w:history="1">
        <w:r w:rsidR="00C867DD" w:rsidRPr="002E0887">
          <w:rPr>
            <w:rStyle w:val="Lienhypertexte"/>
            <w:rFonts w:ascii="Arial" w:hAnsi="Arial" w:cs="Arial"/>
            <w:sz w:val="28"/>
            <w:szCs w:val="28"/>
            <w:shd w:val="clear" w:color="auto" w:fill="FFFFFF"/>
            <w:lang w:val="fr-FR"/>
          </w:rPr>
          <w:t>publiquement</w:t>
        </w:r>
      </w:hyperlink>
      <w:r w:rsidR="00C867DD">
        <w:rPr>
          <w:rFonts w:ascii="Arial" w:hAnsi="Arial" w:cs="Arial"/>
          <w:color w:val="000000"/>
          <w:sz w:val="28"/>
          <w:szCs w:val="28"/>
          <w:shd w:val="clear" w:color="auto" w:fill="FFFFFF"/>
          <w:lang w:val="fr-FR"/>
        </w:rPr>
        <w:t xml:space="preserve"> la décision du Premier Ministre Harper.</w:t>
      </w:r>
      <w:r w:rsidR="00F35AD1">
        <w:rPr>
          <w:rFonts w:ascii="Arial" w:hAnsi="Arial" w:cs="Arial"/>
          <w:color w:val="000000"/>
          <w:sz w:val="28"/>
          <w:szCs w:val="28"/>
          <w:shd w:val="clear" w:color="auto" w:fill="FFFFFF"/>
          <w:lang w:val="fr-FR"/>
        </w:rPr>
        <w:t xml:space="preserve"> </w:t>
      </w:r>
    </w:p>
    <w:p w14:paraId="1625BA9E" w14:textId="77777777" w:rsidR="00381B09" w:rsidRDefault="001E14FD" w:rsidP="007F5787">
      <w:pPr>
        <w:spacing w:line="240" w:lineRule="auto"/>
        <w:rPr>
          <w:rFonts w:ascii="Arial" w:eastAsia="Times New Roman" w:hAnsi="Arial" w:cs="Arial"/>
          <w:sz w:val="28"/>
          <w:szCs w:val="28"/>
          <w:lang w:val="fr-FR" w:eastAsia="es-ES"/>
        </w:rPr>
      </w:pPr>
      <w:r>
        <w:rPr>
          <w:rFonts w:ascii="Arial" w:eastAsia="Times New Roman" w:hAnsi="Arial" w:cs="Arial"/>
          <w:sz w:val="28"/>
          <w:szCs w:val="28"/>
          <w:lang w:val="fr-FR" w:eastAsia="es-ES"/>
        </w:rPr>
        <w:t>En ce qui concerne les</w:t>
      </w:r>
      <w:r w:rsidR="000609DD">
        <w:rPr>
          <w:rFonts w:ascii="Arial" w:eastAsia="Times New Roman" w:hAnsi="Arial" w:cs="Arial"/>
          <w:sz w:val="28"/>
          <w:szCs w:val="28"/>
          <w:lang w:val="fr-FR" w:eastAsia="es-ES"/>
        </w:rPr>
        <w:t xml:space="preserve"> 41 abstentions</w:t>
      </w:r>
      <w:r w:rsidR="00381B09">
        <w:rPr>
          <w:rFonts w:ascii="Arial" w:eastAsia="Times New Roman" w:hAnsi="Arial" w:cs="Arial"/>
          <w:sz w:val="28"/>
          <w:szCs w:val="28"/>
          <w:lang w:val="fr-FR" w:eastAsia="es-ES"/>
        </w:rPr>
        <w:t xml:space="preserve"> lors du vote du</w:t>
      </w:r>
      <w:r w:rsidR="00FF2E0C">
        <w:rPr>
          <w:rFonts w:ascii="Arial" w:eastAsia="Times New Roman" w:hAnsi="Arial" w:cs="Arial"/>
          <w:sz w:val="28"/>
          <w:szCs w:val="28"/>
          <w:lang w:val="fr-FR" w:eastAsia="es-ES"/>
        </w:rPr>
        <w:t xml:space="preserve"> 29 novembre 2012</w:t>
      </w:r>
      <w:r w:rsidR="000609DD">
        <w:rPr>
          <w:rFonts w:ascii="Arial" w:eastAsia="Times New Roman" w:hAnsi="Arial" w:cs="Arial"/>
          <w:sz w:val="28"/>
          <w:szCs w:val="28"/>
          <w:lang w:val="fr-FR" w:eastAsia="es-ES"/>
        </w:rPr>
        <w:t>, on</w:t>
      </w:r>
      <w:r w:rsidR="00F46C4E">
        <w:rPr>
          <w:rFonts w:ascii="Arial" w:eastAsia="Times New Roman" w:hAnsi="Arial" w:cs="Arial"/>
          <w:sz w:val="28"/>
          <w:szCs w:val="28"/>
          <w:lang w:val="fr-FR" w:eastAsia="es-ES"/>
        </w:rPr>
        <w:t xml:space="preserve"> y </w:t>
      </w:r>
      <w:r w:rsidR="00442F33" w:rsidRPr="00442F33">
        <w:rPr>
          <w:rFonts w:ascii="Arial" w:eastAsia="Times New Roman" w:hAnsi="Arial" w:cs="Arial"/>
          <w:sz w:val="28"/>
          <w:szCs w:val="28"/>
          <w:lang w:val="fr-FR" w:eastAsia="es-ES"/>
        </w:rPr>
        <w:t>trouve la Colombie et le Guatemala</w:t>
      </w:r>
      <w:r w:rsidR="00A86C24">
        <w:rPr>
          <w:rFonts w:ascii="Arial" w:eastAsia="Times New Roman" w:hAnsi="Arial" w:cs="Arial"/>
          <w:sz w:val="28"/>
          <w:szCs w:val="28"/>
          <w:lang w:val="fr-FR" w:eastAsia="es-ES"/>
        </w:rPr>
        <w:t xml:space="preserve">, </w:t>
      </w:r>
      <w:r w:rsidR="00A3721B">
        <w:rPr>
          <w:rFonts w:ascii="Arial" w:eastAsia="Times New Roman" w:hAnsi="Arial" w:cs="Arial"/>
          <w:sz w:val="28"/>
          <w:szCs w:val="28"/>
          <w:lang w:val="fr-FR" w:eastAsia="es-ES"/>
        </w:rPr>
        <w:t xml:space="preserve">ce qui n´est </w:t>
      </w:r>
      <w:r w:rsidR="00645AB4">
        <w:rPr>
          <w:rFonts w:ascii="Arial" w:eastAsia="Times New Roman" w:hAnsi="Arial" w:cs="Arial"/>
          <w:sz w:val="28"/>
          <w:szCs w:val="28"/>
          <w:lang w:val="fr-FR" w:eastAsia="es-ES"/>
        </w:rPr>
        <w:t xml:space="preserve"> </w:t>
      </w:r>
      <w:r w:rsidR="00A3721B">
        <w:rPr>
          <w:rFonts w:ascii="Arial" w:eastAsia="Times New Roman" w:hAnsi="Arial" w:cs="Arial"/>
          <w:sz w:val="28"/>
          <w:szCs w:val="28"/>
          <w:lang w:val="fr-FR" w:eastAsia="es-ES"/>
        </w:rPr>
        <w:t>pas une</w:t>
      </w:r>
      <w:r w:rsidR="00442F33" w:rsidRPr="00442F33">
        <w:rPr>
          <w:rFonts w:ascii="Arial" w:eastAsia="Times New Roman" w:hAnsi="Arial" w:cs="Arial"/>
          <w:sz w:val="28"/>
          <w:szCs w:val="28"/>
          <w:lang w:val="fr-FR" w:eastAsia="es-ES"/>
        </w:rPr>
        <w:t xml:space="preserve"> surprise</w:t>
      </w:r>
      <w:r w:rsidR="00A86C24">
        <w:rPr>
          <w:rFonts w:ascii="Arial" w:eastAsia="Times New Roman" w:hAnsi="Arial" w:cs="Arial"/>
          <w:sz w:val="28"/>
          <w:szCs w:val="28"/>
          <w:lang w:val="fr-FR" w:eastAsia="es-ES"/>
        </w:rPr>
        <w:t xml:space="preserve"> </w:t>
      </w:r>
      <w:r w:rsidR="00A3721B">
        <w:rPr>
          <w:rFonts w:ascii="Arial" w:eastAsia="Times New Roman" w:hAnsi="Arial" w:cs="Arial"/>
          <w:sz w:val="28"/>
          <w:szCs w:val="28"/>
          <w:lang w:val="fr-FR" w:eastAsia="es-ES"/>
        </w:rPr>
        <w:t xml:space="preserve"> mais </w:t>
      </w:r>
      <w:r w:rsidR="00645AB4">
        <w:rPr>
          <w:rFonts w:ascii="Arial" w:eastAsia="Times New Roman" w:hAnsi="Arial" w:cs="Arial"/>
          <w:sz w:val="28"/>
          <w:szCs w:val="28"/>
          <w:lang w:val="fr-FR" w:eastAsia="es-ES"/>
        </w:rPr>
        <w:t xml:space="preserve">pourrait </w:t>
      </w:r>
      <w:r w:rsidR="00A3721B">
        <w:rPr>
          <w:rFonts w:ascii="Arial" w:eastAsia="Times New Roman" w:hAnsi="Arial" w:cs="Arial"/>
          <w:sz w:val="28"/>
          <w:szCs w:val="28"/>
          <w:lang w:val="fr-FR" w:eastAsia="es-ES"/>
        </w:rPr>
        <w:t>indique</w:t>
      </w:r>
      <w:r w:rsidR="00645AB4">
        <w:rPr>
          <w:rFonts w:ascii="Arial" w:eastAsia="Times New Roman" w:hAnsi="Arial" w:cs="Arial"/>
          <w:sz w:val="28"/>
          <w:szCs w:val="28"/>
          <w:lang w:val="fr-FR" w:eastAsia="es-ES"/>
        </w:rPr>
        <w:t>r</w:t>
      </w:r>
      <w:r w:rsidR="00A3721B">
        <w:rPr>
          <w:rFonts w:ascii="Arial" w:eastAsia="Times New Roman" w:hAnsi="Arial" w:cs="Arial"/>
          <w:sz w:val="28"/>
          <w:szCs w:val="28"/>
          <w:lang w:val="fr-FR" w:eastAsia="es-ES"/>
        </w:rPr>
        <w:t xml:space="preserve"> un </w:t>
      </w:r>
      <w:r w:rsidR="00D9121E">
        <w:rPr>
          <w:rFonts w:ascii="Arial" w:eastAsia="Times New Roman" w:hAnsi="Arial" w:cs="Arial"/>
          <w:sz w:val="28"/>
          <w:szCs w:val="28"/>
          <w:lang w:val="fr-FR" w:eastAsia="es-ES"/>
        </w:rPr>
        <w:t xml:space="preserve">léger </w:t>
      </w:r>
      <w:r w:rsidR="00A3721B">
        <w:rPr>
          <w:rFonts w:ascii="Arial" w:eastAsia="Times New Roman" w:hAnsi="Arial" w:cs="Arial"/>
          <w:sz w:val="28"/>
          <w:szCs w:val="28"/>
          <w:lang w:val="fr-FR" w:eastAsia="es-ES"/>
        </w:rPr>
        <w:t>changement d´attitude de leurs autorités</w:t>
      </w:r>
      <w:r w:rsidR="00C0649B">
        <w:rPr>
          <w:rFonts w:ascii="Arial" w:eastAsia="Times New Roman" w:hAnsi="Arial" w:cs="Arial"/>
          <w:sz w:val="28"/>
          <w:szCs w:val="28"/>
          <w:lang w:val="fr-FR" w:eastAsia="es-ES"/>
        </w:rPr>
        <w:t xml:space="preserve"> par rapport au discours tenus en septembre </w:t>
      </w:r>
      <w:r w:rsidR="00663CCF">
        <w:rPr>
          <w:rFonts w:ascii="Arial" w:eastAsia="Times New Roman" w:hAnsi="Arial" w:cs="Arial"/>
          <w:sz w:val="28"/>
          <w:szCs w:val="28"/>
          <w:lang w:val="fr-FR" w:eastAsia="es-ES"/>
        </w:rPr>
        <w:t xml:space="preserve"> 2011</w:t>
      </w:r>
      <w:r w:rsidR="00C0649B">
        <w:rPr>
          <w:rFonts w:ascii="Arial" w:eastAsia="Times New Roman" w:hAnsi="Arial" w:cs="Arial"/>
          <w:sz w:val="28"/>
          <w:szCs w:val="28"/>
          <w:lang w:val="fr-FR" w:eastAsia="es-ES"/>
        </w:rPr>
        <w:t xml:space="preserve"> à New York</w:t>
      </w:r>
      <w:r w:rsidR="00A86C24">
        <w:rPr>
          <w:rFonts w:ascii="Arial" w:eastAsia="Times New Roman" w:hAnsi="Arial" w:cs="Arial"/>
          <w:sz w:val="28"/>
          <w:szCs w:val="28"/>
          <w:lang w:val="fr-FR" w:eastAsia="es-ES"/>
        </w:rPr>
        <w:t>:</w:t>
      </w:r>
      <w:r w:rsidR="00D9121E">
        <w:rPr>
          <w:rFonts w:ascii="Arial" w:eastAsia="Times New Roman" w:hAnsi="Arial" w:cs="Arial"/>
          <w:sz w:val="28"/>
          <w:szCs w:val="28"/>
          <w:lang w:val="fr-FR" w:eastAsia="es-ES"/>
        </w:rPr>
        <w:t xml:space="preserve"> on signalera </w:t>
      </w:r>
      <w:r w:rsidR="00AA3DCA">
        <w:rPr>
          <w:rFonts w:ascii="Arial" w:eastAsia="Times New Roman" w:hAnsi="Arial" w:cs="Arial"/>
          <w:sz w:val="28"/>
          <w:szCs w:val="28"/>
          <w:lang w:val="fr-FR" w:eastAsia="es-ES"/>
        </w:rPr>
        <w:t xml:space="preserve">qu´outre les liens de </w:t>
      </w:r>
      <w:r w:rsidR="00D9121E">
        <w:rPr>
          <w:rFonts w:ascii="Arial" w:eastAsia="Times New Roman" w:hAnsi="Arial" w:cs="Arial"/>
          <w:sz w:val="28"/>
          <w:szCs w:val="28"/>
          <w:lang w:val="fr-FR" w:eastAsia="es-ES"/>
        </w:rPr>
        <w:t xml:space="preserve">la Colombie  </w:t>
      </w:r>
      <w:r w:rsidR="00AA3DCA">
        <w:rPr>
          <w:rFonts w:ascii="Arial" w:eastAsia="Times New Roman" w:hAnsi="Arial" w:cs="Arial"/>
          <w:sz w:val="28"/>
          <w:szCs w:val="28"/>
          <w:lang w:val="fr-FR" w:eastAsia="es-ES"/>
        </w:rPr>
        <w:t xml:space="preserve">avec les Etats-Unis, </w:t>
      </w:r>
      <w:r w:rsidR="00D9121E">
        <w:rPr>
          <w:rFonts w:ascii="Arial" w:eastAsia="Times New Roman" w:hAnsi="Arial" w:cs="Arial"/>
          <w:sz w:val="28"/>
          <w:szCs w:val="28"/>
          <w:lang w:val="fr-FR" w:eastAsia="es-ES"/>
        </w:rPr>
        <w:t xml:space="preserve"> l´armée du Guatemala (et notamment ses cadres supérieurs dont est issu son actuel président, le général Otto Perez Molina) est traditionnellement fortement liée aux programmes de coopéra</w:t>
      </w:r>
      <w:r w:rsidR="002C0EF8">
        <w:rPr>
          <w:rFonts w:ascii="Arial" w:eastAsia="Times New Roman" w:hAnsi="Arial" w:cs="Arial"/>
          <w:sz w:val="28"/>
          <w:szCs w:val="28"/>
          <w:lang w:val="fr-FR" w:eastAsia="es-ES"/>
        </w:rPr>
        <w:t>tion militaires israéliens.</w:t>
      </w:r>
      <w:r w:rsidR="00F943BE">
        <w:rPr>
          <w:rFonts w:ascii="Arial" w:eastAsia="Times New Roman" w:hAnsi="Arial" w:cs="Arial"/>
          <w:sz w:val="28"/>
          <w:szCs w:val="28"/>
          <w:lang w:val="fr-FR" w:eastAsia="es-ES"/>
        </w:rPr>
        <w:t xml:space="preserve"> Par contre,  o</w:t>
      </w:r>
      <w:r w:rsidR="002C0EF8">
        <w:rPr>
          <w:rFonts w:ascii="Arial" w:eastAsia="Times New Roman" w:hAnsi="Arial" w:cs="Arial"/>
          <w:sz w:val="28"/>
          <w:szCs w:val="28"/>
          <w:lang w:val="fr-FR" w:eastAsia="es-ES"/>
        </w:rPr>
        <w:t>n</w:t>
      </w:r>
      <w:r w:rsidR="00F943BE">
        <w:rPr>
          <w:rFonts w:ascii="Arial" w:eastAsia="Times New Roman" w:hAnsi="Arial" w:cs="Arial"/>
          <w:sz w:val="28"/>
          <w:szCs w:val="28"/>
          <w:lang w:val="fr-FR" w:eastAsia="es-ES"/>
        </w:rPr>
        <w:t xml:space="preserve"> trouve</w:t>
      </w:r>
      <w:r w:rsidR="002C0EF8">
        <w:rPr>
          <w:rFonts w:ascii="Arial" w:eastAsia="Times New Roman" w:hAnsi="Arial" w:cs="Arial"/>
          <w:sz w:val="28"/>
          <w:szCs w:val="28"/>
          <w:lang w:val="fr-FR" w:eastAsia="es-ES"/>
        </w:rPr>
        <w:t xml:space="preserve"> parmi ces 41 abstentions,</w:t>
      </w:r>
      <w:r w:rsidR="00D9121E">
        <w:rPr>
          <w:rFonts w:ascii="Arial" w:eastAsia="Times New Roman" w:hAnsi="Arial" w:cs="Arial"/>
          <w:sz w:val="28"/>
          <w:szCs w:val="28"/>
          <w:lang w:val="fr-FR" w:eastAsia="es-ES"/>
        </w:rPr>
        <w:t xml:space="preserve">  </w:t>
      </w:r>
      <w:r w:rsidR="00826806">
        <w:rPr>
          <w:rFonts w:ascii="Arial" w:eastAsia="Times New Roman" w:hAnsi="Arial" w:cs="Arial"/>
          <w:sz w:val="28"/>
          <w:szCs w:val="28"/>
          <w:lang w:val="fr-FR" w:eastAsia="es-ES"/>
        </w:rPr>
        <w:t>Haï</w:t>
      </w:r>
      <w:r w:rsidR="00F46C4E">
        <w:rPr>
          <w:rFonts w:ascii="Arial" w:eastAsia="Times New Roman" w:hAnsi="Arial" w:cs="Arial"/>
          <w:sz w:val="28"/>
          <w:szCs w:val="28"/>
          <w:lang w:val="fr-FR" w:eastAsia="es-ES"/>
        </w:rPr>
        <w:t xml:space="preserve">ti et le Paraguay, </w:t>
      </w:r>
      <w:r w:rsidR="002940F2">
        <w:rPr>
          <w:rFonts w:ascii="Arial" w:eastAsia="Times New Roman" w:hAnsi="Arial" w:cs="Arial"/>
          <w:sz w:val="28"/>
          <w:szCs w:val="28"/>
          <w:lang w:val="fr-FR" w:eastAsia="es-ES"/>
        </w:rPr>
        <w:t xml:space="preserve">ce qui </w:t>
      </w:r>
      <w:r w:rsidR="003D708E">
        <w:rPr>
          <w:rFonts w:ascii="Arial" w:eastAsia="Times New Roman" w:hAnsi="Arial" w:cs="Arial"/>
          <w:sz w:val="28"/>
          <w:szCs w:val="28"/>
          <w:lang w:val="fr-FR" w:eastAsia="es-ES"/>
        </w:rPr>
        <w:t xml:space="preserve">constitue </w:t>
      </w:r>
      <w:r w:rsidR="00D9121E">
        <w:rPr>
          <w:rFonts w:ascii="Arial" w:eastAsia="Times New Roman" w:hAnsi="Arial" w:cs="Arial"/>
          <w:sz w:val="28"/>
          <w:szCs w:val="28"/>
          <w:lang w:val="fr-FR" w:eastAsia="es-ES"/>
        </w:rPr>
        <w:t xml:space="preserve">en soi </w:t>
      </w:r>
      <w:r w:rsidR="003D708E">
        <w:rPr>
          <w:rFonts w:ascii="Arial" w:eastAsia="Times New Roman" w:hAnsi="Arial" w:cs="Arial"/>
          <w:sz w:val="28"/>
          <w:szCs w:val="28"/>
          <w:lang w:val="fr-FR" w:eastAsia="es-ES"/>
        </w:rPr>
        <w:t xml:space="preserve">une </w:t>
      </w:r>
      <w:r w:rsidR="00442F33" w:rsidRPr="00442F33">
        <w:rPr>
          <w:rFonts w:ascii="Arial" w:eastAsia="Times New Roman" w:hAnsi="Arial" w:cs="Arial"/>
          <w:sz w:val="28"/>
          <w:szCs w:val="28"/>
          <w:lang w:val="fr-FR" w:eastAsia="es-ES"/>
        </w:rPr>
        <w:t>v</w:t>
      </w:r>
      <w:r w:rsidR="00442F33">
        <w:rPr>
          <w:rFonts w:ascii="Arial" w:eastAsia="Times New Roman" w:hAnsi="Arial" w:cs="Arial"/>
          <w:sz w:val="28"/>
          <w:szCs w:val="28"/>
          <w:lang w:val="fr-FR" w:eastAsia="es-ES"/>
        </w:rPr>
        <w:t xml:space="preserve">éritable </w:t>
      </w:r>
      <w:r w:rsidR="00B23B95">
        <w:rPr>
          <w:rFonts w:ascii="Arial" w:eastAsia="Times New Roman" w:hAnsi="Arial" w:cs="Arial"/>
          <w:sz w:val="28"/>
          <w:szCs w:val="28"/>
          <w:lang w:val="fr-FR" w:eastAsia="es-ES"/>
        </w:rPr>
        <w:t>no</w:t>
      </w:r>
      <w:r w:rsidR="003D708E">
        <w:rPr>
          <w:rFonts w:ascii="Arial" w:eastAsia="Times New Roman" w:hAnsi="Arial" w:cs="Arial"/>
          <w:sz w:val="28"/>
          <w:szCs w:val="28"/>
          <w:lang w:val="fr-FR" w:eastAsia="es-ES"/>
        </w:rPr>
        <w:t>uveauté</w:t>
      </w:r>
      <w:r w:rsidR="00381B09">
        <w:rPr>
          <w:rFonts w:ascii="Arial" w:eastAsia="Times New Roman" w:hAnsi="Arial" w:cs="Arial"/>
          <w:sz w:val="28"/>
          <w:szCs w:val="28"/>
          <w:lang w:val="fr-FR" w:eastAsia="es-ES"/>
        </w:rPr>
        <w:t> </w:t>
      </w:r>
      <w:r w:rsidR="00A3721B">
        <w:rPr>
          <w:rFonts w:ascii="Arial" w:eastAsia="Times New Roman" w:hAnsi="Arial" w:cs="Arial"/>
          <w:sz w:val="28"/>
          <w:szCs w:val="28"/>
          <w:lang w:val="fr-FR" w:eastAsia="es-ES"/>
        </w:rPr>
        <w:t>(</w:t>
      </w:r>
      <w:r w:rsidR="00A3721B" w:rsidRPr="00A3721B">
        <w:rPr>
          <w:rFonts w:ascii="Arial" w:eastAsia="Times New Roman" w:hAnsi="Arial" w:cs="Arial"/>
          <w:b/>
          <w:sz w:val="28"/>
          <w:szCs w:val="28"/>
          <w:lang w:val="fr-FR" w:eastAsia="es-ES"/>
        </w:rPr>
        <w:t xml:space="preserve">Note </w:t>
      </w:r>
      <w:r w:rsidR="00322574">
        <w:rPr>
          <w:rFonts w:ascii="Arial" w:eastAsia="Times New Roman" w:hAnsi="Arial" w:cs="Arial"/>
          <w:b/>
          <w:sz w:val="28"/>
          <w:szCs w:val="28"/>
          <w:lang w:val="fr-FR" w:eastAsia="es-ES"/>
        </w:rPr>
        <w:t>4</w:t>
      </w:r>
      <w:r w:rsidR="00381B09">
        <w:rPr>
          <w:rFonts w:ascii="Arial" w:eastAsia="Times New Roman" w:hAnsi="Arial" w:cs="Arial"/>
          <w:sz w:val="28"/>
          <w:szCs w:val="28"/>
          <w:lang w:val="fr-FR" w:eastAsia="es-ES"/>
        </w:rPr>
        <w:t xml:space="preserve">), </w:t>
      </w:r>
    </w:p>
    <w:p w14:paraId="4074FAD1" w14:textId="77777777" w:rsidR="003D006F" w:rsidRDefault="00F943BE" w:rsidP="007F5787">
      <w:pPr>
        <w:spacing w:line="240" w:lineRule="auto"/>
        <w:rPr>
          <w:rFonts w:ascii="Arial" w:eastAsia="Times New Roman" w:hAnsi="Arial" w:cs="Arial"/>
          <w:sz w:val="28"/>
          <w:szCs w:val="28"/>
          <w:lang w:val="fr-FR" w:eastAsia="es-ES"/>
        </w:rPr>
      </w:pPr>
      <w:r>
        <w:rPr>
          <w:rFonts w:ascii="Arial" w:eastAsia="Times New Roman" w:hAnsi="Arial" w:cs="Arial"/>
          <w:sz w:val="28"/>
          <w:szCs w:val="28"/>
          <w:lang w:val="fr-FR" w:eastAsia="es-ES"/>
        </w:rPr>
        <w:t>Enfin, parmi les 138 votes en faveur du texte</w:t>
      </w:r>
      <w:r w:rsidR="00381B09">
        <w:rPr>
          <w:rFonts w:ascii="Arial" w:eastAsia="Times New Roman" w:hAnsi="Arial" w:cs="Arial"/>
          <w:sz w:val="28"/>
          <w:szCs w:val="28"/>
          <w:lang w:val="fr-FR" w:eastAsia="es-ES"/>
        </w:rPr>
        <w:t xml:space="preserve">, la présence du </w:t>
      </w:r>
      <w:r w:rsidR="004B7378">
        <w:rPr>
          <w:rFonts w:ascii="Arial" w:eastAsia="Times New Roman" w:hAnsi="Arial" w:cs="Arial"/>
          <w:sz w:val="28"/>
          <w:szCs w:val="28"/>
          <w:lang w:val="fr-FR" w:eastAsia="es-ES"/>
        </w:rPr>
        <w:t xml:space="preserve">Mexique, qui fiat partir des 60 Etats qui ont proposé le texte, </w:t>
      </w:r>
      <w:r w:rsidR="00381B09">
        <w:rPr>
          <w:rFonts w:ascii="Arial" w:eastAsia="Times New Roman" w:hAnsi="Arial" w:cs="Arial"/>
          <w:sz w:val="28"/>
          <w:szCs w:val="28"/>
          <w:lang w:val="fr-FR" w:eastAsia="es-ES"/>
        </w:rPr>
        <w:t xml:space="preserve">  constitue pour </w:t>
      </w:r>
      <w:hyperlink r:id="rId13" w:history="1">
        <w:r w:rsidR="00381B09" w:rsidRPr="00F943BE">
          <w:rPr>
            <w:rStyle w:val="Lienhypertexte"/>
            <w:rFonts w:ascii="Arial" w:eastAsia="Times New Roman" w:hAnsi="Arial" w:cs="Arial"/>
            <w:sz w:val="28"/>
            <w:szCs w:val="28"/>
            <w:lang w:val="fr-FR" w:eastAsia="es-ES"/>
          </w:rPr>
          <w:t>certains médias mexicains</w:t>
        </w:r>
      </w:hyperlink>
      <w:r w:rsidR="004B7378">
        <w:rPr>
          <w:rFonts w:ascii="Arial" w:eastAsia="Times New Roman" w:hAnsi="Arial" w:cs="Arial"/>
          <w:sz w:val="28"/>
          <w:szCs w:val="28"/>
          <w:lang w:val="fr-FR" w:eastAsia="es-ES"/>
        </w:rPr>
        <w:t xml:space="preserve"> un surprise, </w:t>
      </w:r>
      <w:r w:rsidR="00381B09">
        <w:rPr>
          <w:rFonts w:ascii="Arial" w:eastAsia="Times New Roman" w:hAnsi="Arial" w:cs="Arial"/>
          <w:sz w:val="28"/>
          <w:szCs w:val="28"/>
          <w:lang w:val="fr-FR" w:eastAsia="es-ES"/>
        </w:rPr>
        <w:t>étant donné la réticence traditionnelle du Mexique à reconnaître la Palestine comme un Etat</w:t>
      </w:r>
      <w:r w:rsidR="00C23E16">
        <w:rPr>
          <w:rFonts w:ascii="Arial" w:eastAsia="Times New Roman" w:hAnsi="Arial" w:cs="Arial"/>
          <w:sz w:val="28"/>
          <w:szCs w:val="28"/>
          <w:lang w:val="fr-FR" w:eastAsia="es-ES"/>
        </w:rPr>
        <w:t xml:space="preserve"> et son abstention lors du vote d´octobre 2011 </w:t>
      </w:r>
      <w:r w:rsidR="00C23E16">
        <w:rPr>
          <w:rFonts w:ascii="Arial" w:eastAsia="Times New Roman" w:hAnsi="Arial" w:cs="Arial"/>
          <w:sz w:val="28"/>
          <w:szCs w:val="28"/>
          <w:lang w:val="fr-FR" w:eastAsia="es-ES"/>
        </w:rPr>
        <w:lastRenderedPageBreak/>
        <w:t xml:space="preserve">concernant </w:t>
      </w:r>
      <w:r>
        <w:rPr>
          <w:rFonts w:ascii="Arial" w:eastAsia="Times New Roman" w:hAnsi="Arial" w:cs="Arial"/>
          <w:sz w:val="28"/>
          <w:szCs w:val="28"/>
          <w:lang w:val="fr-FR" w:eastAsia="es-ES"/>
        </w:rPr>
        <w:t xml:space="preserve"> sa demande d´ admission à </w:t>
      </w:r>
      <w:r w:rsidR="00C23E16">
        <w:rPr>
          <w:rFonts w:ascii="Arial" w:eastAsia="Times New Roman" w:hAnsi="Arial" w:cs="Arial"/>
          <w:sz w:val="28"/>
          <w:szCs w:val="28"/>
          <w:lang w:val="fr-FR" w:eastAsia="es-ES"/>
        </w:rPr>
        <w:t>l´UNESCO</w:t>
      </w:r>
      <w:r w:rsidR="00860912">
        <w:rPr>
          <w:rFonts w:ascii="Arial" w:eastAsia="Times New Roman" w:hAnsi="Arial" w:cs="Arial"/>
          <w:sz w:val="28"/>
          <w:szCs w:val="28"/>
          <w:lang w:val="fr-FR" w:eastAsia="es-ES"/>
        </w:rPr>
        <w:t xml:space="preserve"> (voir </w:t>
      </w:r>
      <w:hyperlink r:id="rId14" w:history="1">
        <w:r w:rsidR="00860912" w:rsidRPr="00860912">
          <w:rPr>
            <w:rStyle w:val="Lienhypertexte"/>
            <w:rFonts w:ascii="Arial" w:eastAsia="Times New Roman" w:hAnsi="Arial" w:cs="Arial"/>
            <w:sz w:val="28"/>
            <w:szCs w:val="28"/>
            <w:lang w:val="fr-FR" w:eastAsia="es-ES"/>
          </w:rPr>
          <w:t>note officielle</w:t>
        </w:r>
      </w:hyperlink>
      <w:r w:rsidR="00860912">
        <w:rPr>
          <w:rFonts w:ascii="Arial" w:eastAsia="Times New Roman" w:hAnsi="Arial" w:cs="Arial"/>
          <w:sz w:val="28"/>
          <w:szCs w:val="28"/>
          <w:lang w:val="fr-FR" w:eastAsia="es-ES"/>
        </w:rPr>
        <w:t xml:space="preserve"> du Mexique).</w:t>
      </w:r>
    </w:p>
    <w:p w14:paraId="62C6FF56" w14:textId="77777777" w:rsidR="00CB1ECA" w:rsidRDefault="00B23B95" w:rsidP="00CB1ECA">
      <w:pPr>
        <w:spacing w:line="240" w:lineRule="auto"/>
        <w:rPr>
          <w:rStyle w:val="apple-converted-space"/>
          <w:rFonts w:ascii="Arial" w:hAnsi="Arial" w:cs="Arial"/>
          <w:color w:val="000000" w:themeColor="text1"/>
          <w:sz w:val="28"/>
          <w:szCs w:val="28"/>
          <w:shd w:val="clear" w:color="auto" w:fill="FFFFFF"/>
          <w:lang w:val="fr-FR"/>
        </w:rPr>
      </w:pPr>
      <w:r>
        <w:rPr>
          <w:rFonts w:ascii="Arial" w:eastAsia="Times New Roman" w:hAnsi="Arial" w:cs="Arial"/>
          <w:sz w:val="28"/>
          <w:szCs w:val="28"/>
          <w:lang w:val="fr-FR" w:eastAsia="es-ES"/>
        </w:rPr>
        <w:t>Il convient de relever</w:t>
      </w:r>
      <w:r w:rsidR="005209F3">
        <w:rPr>
          <w:rFonts w:ascii="Arial" w:eastAsia="Times New Roman" w:hAnsi="Arial" w:cs="Arial"/>
          <w:sz w:val="28"/>
          <w:szCs w:val="28"/>
          <w:lang w:val="fr-FR" w:eastAsia="es-ES"/>
        </w:rPr>
        <w:t xml:space="preserve"> qu´en 2011</w:t>
      </w:r>
      <w:r w:rsidR="00442F33" w:rsidRPr="00442F33">
        <w:rPr>
          <w:rFonts w:ascii="Arial" w:eastAsia="Times New Roman" w:hAnsi="Arial" w:cs="Arial"/>
          <w:sz w:val="28"/>
          <w:szCs w:val="28"/>
          <w:lang w:val="fr-FR" w:eastAsia="es-ES"/>
        </w:rPr>
        <w:t>, lors de l´annonce</w:t>
      </w:r>
      <w:r w:rsidR="008F335A">
        <w:rPr>
          <w:rFonts w:ascii="Arial" w:eastAsia="Times New Roman" w:hAnsi="Arial" w:cs="Arial"/>
          <w:sz w:val="28"/>
          <w:szCs w:val="28"/>
          <w:lang w:val="fr-FR" w:eastAsia="es-ES"/>
        </w:rPr>
        <w:t xml:space="preserve"> d´une é</w:t>
      </w:r>
      <w:r w:rsidR="00442F33" w:rsidRPr="00442F33">
        <w:rPr>
          <w:rFonts w:ascii="Arial" w:eastAsia="Times New Roman" w:hAnsi="Arial" w:cs="Arial"/>
          <w:sz w:val="28"/>
          <w:szCs w:val="28"/>
          <w:lang w:val="fr-FR" w:eastAsia="es-ES"/>
        </w:rPr>
        <w:t>ventuelle demande d´admissi</w:t>
      </w:r>
      <w:r w:rsidR="001E52B1">
        <w:rPr>
          <w:rFonts w:ascii="Arial" w:eastAsia="Times New Roman" w:hAnsi="Arial" w:cs="Arial"/>
          <w:sz w:val="28"/>
          <w:szCs w:val="28"/>
          <w:lang w:val="fr-FR" w:eastAsia="es-ES"/>
        </w:rPr>
        <w:t>on de la Palestine en tant que m</w:t>
      </w:r>
      <w:r w:rsidR="00442F33" w:rsidRPr="00442F33">
        <w:rPr>
          <w:rFonts w:ascii="Arial" w:eastAsia="Times New Roman" w:hAnsi="Arial" w:cs="Arial"/>
          <w:sz w:val="28"/>
          <w:szCs w:val="28"/>
          <w:lang w:val="fr-FR" w:eastAsia="es-ES"/>
        </w:rPr>
        <w:t xml:space="preserve">embre </w:t>
      </w:r>
      <w:r w:rsidR="001E52B1">
        <w:rPr>
          <w:rFonts w:ascii="Arial" w:eastAsia="Times New Roman" w:hAnsi="Arial" w:cs="Arial"/>
          <w:sz w:val="28"/>
          <w:szCs w:val="28"/>
          <w:lang w:val="fr-FR" w:eastAsia="es-ES"/>
        </w:rPr>
        <w:t xml:space="preserve">de plein droit </w:t>
      </w:r>
      <w:r w:rsidR="00442F33" w:rsidRPr="00442F33">
        <w:rPr>
          <w:rFonts w:ascii="Arial" w:eastAsia="Times New Roman" w:hAnsi="Arial" w:cs="Arial"/>
          <w:sz w:val="28"/>
          <w:szCs w:val="28"/>
          <w:lang w:val="fr-FR" w:eastAsia="es-ES"/>
        </w:rPr>
        <w:t xml:space="preserve">des Nations Unies, les chefs d´Etats d´Amérique Latine </w:t>
      </w:r>
      <w:r w:rsidR="00645AB4">
        <w:rPr>
          <w:rFonts w:ascii="Arial" w:eastAsia="Times New Roman" w:hAnsi="Arial" w:cs="Arial"/>
          <w:sz w:val="28"/>
          <w:szCs w:val="28"/>
          <w:lang w:val="fr-FR" w:eastAsia="es-ES"/>
        </w:rPr>
        <w:t xml:space="preserve">étaient </w:t>
      </w:r>
      <w:r w:rsidR="005F6190">
        <w:rPr>
          <w:rFonts w:ascii="Arial" w:eastAsia="Times New Roman" w:hAnsi="Arial" w:cs="Arial"/>
          <w:sz w:val="28"/>
          <w:szCs w:val="28"/>
          <w:lang w:val="fr-FR" w:eastAsia="es-ES"/>
        </w:rPr>
        <w:t xml:space="preserve">tous </w:t>
      </w:r>
      <w:r w:rsidR="00442F33" w:rsidRPr="00442F33">
        <w:rPr>
          <w:rFonts w:ascii="Arial" w:eastAsia="Times New Roman" w:hAnsi="Arial" w:cs="Arial"/>
          <w:sz w:val="28"/>
          <w:szCs w:val="28"/>
          <w:lang w:val="fr-FR" w:eastAsia="es-ES"/>
        </w:rPr>
        <w:t>venus à la tribune des Nation</w:t>
      </w:r>
      <w:r w:rsidR="00442F33">
        <w:rPr>
          <w:rFonts w:ascii="Arial" w:eastAsia="Times New Roman" w:hAnsi="Arial" w:cs="Arial"/>
          <w:sz w:val="28"/>
          <w:szCs w:val="28"/>
          <w:lang w:val="fr-FR" w:eastAsia="es-ES"/>
        </w:rPr>
        <w:t xml:space="preserve">s Unies </w:t>
      </w:r>
      <w:r w:rsidR="005209F3">
        <w:rPr>
          <w:rFonts w:ascii="Arial" w:eastAsia="Times New Roman" w:hAnsi="Arial" w:cs="Arial"/>
          <w:sz w:val="28"/>
          <w:szCs w:val="28"/>
          <w:lang w:val="fr-FR" w:eastAsia="es-ES"/>
        </w:rPr>
        <w:t xml:space="preserve">au mois de septembre </w:t>
      </w:r>
      <w:r w:rsidR="008F335A">
        <w:rPr>
          <w:rFonts w:ascii="Arial" w:eastAsia="Times New Roman" w:hAnsi="Arial" w:cs="Arial"/>
          <w:sz w:val="28"/>
          <w:szCs w:val="28"/>
          <w:lang w:val="fr-FR" w:eastAsia="es-ES"/>
        </w:rPr>
        <w:t xml:space="preserve"> </w:t>
      </w:r>
      <w:r w:rsidR="00442F33">
        <w:rPr>
          <w:rFonts w:ascii="Arial" w:eastAsia="Times New Roman" w:hAnsi="Arial" w:cs="Arial"/>
          <w:sz w:val="28"/>
          <w:szCs w:val="28"/>
          <w:lang w:val="fr-FR" w:eastAsia="es-ES"/>
        </w:rPr>
        <w:t xml:space="preserve">pour appuyer </w:t>
      </w:r>
      <w:r w:rsidR="005209F3">
        <w:rPr>
          <w:rFonts w:ascii="Arial" w:eastAsia="Times New Roman" w:hAnsi="Arial" w:cs="Arial"/>
          <w:sz w:val="28"/>
          <w:szCs w:val="28"/>
          <w:lang w:val="fr-FR" w:eastAsia="es-ES"/>
        </w:rPr>
        <w:t xml:space="preserve">sans réserves </w:t>
      </w:r>
      <w:r w:rsidR="00645AB4">
        <w:rPr>
          <w:rFonts w:ascii="Arial" w:eastAsia="Times New Roman" w:hAnsi="Arial" w:cs="Arial"/>
          <w:sz w:val="28"/>
          <w:szCs w:val="28"/>
          <w:lang w:val="fr-FR" w:eastAsia="es-ES"/>
        </w:rPr>
        <w:t xml:space="preserve"> </w:t>
      </w:r>
      <w:r w:rsidR="00442F33">
        <w:rPr>
          <w:rFonts w:ascii="Arial" w:eastAsia="Times New Roman" w:hAnsi="Arial" w:cs="Arial"/>
          <w:sz w:val="28"/>
          <w:szCs w:val="28"/>
          <w:lang w:val="fr-FR" w:eastAsia="es-ES"/>
        </w:rPr>
        <w:t>cette init</w:t>
      </w:r>
      <w:r w:rsidR="00442F33" w:rsidRPr="00442F33">
        <w:rPr>
          <w:rFonts w:ascii="Arial" w:eastAsia="Times New Roman" w:hAnsi="Arial" w:cs="Arial"/>
          <w:sz w:val="28"/>
          <w:szCs w:val="28"/>
          <w:lang w:val="fr-FR" w:eastAsia="es-ES"/>
        </w:rPr>
        <w:t>i</w:t>
      </w:r>
      <w:r w:rsidR="00442F33">
        <w:rPr>
          <w:rFonts w:ascii="Arial" w:eastAsia="Times New Roman" w:hAnsi="Arial" w:cs="Arial"/>
          <w:sz w:val="28"/>
          <w:szCs w:val="28"/>
          <w:lang w:val="fr-FR" w:eastAsia="es-ES"/>
        </w:rPr>
        <w:t>at</w:t>
      </w:r>
      <w:r w:rsidR="00442F33" w:rsidRPr="00442F33">
        <w:rPr>
          <w:rFonts w:ascii="Arial" w:eastAsia="Times New Roman" w:hAnsi="Arial" w:cs="Arial"/>
          <w:sz w:val="28"/>
          <w:szCs w:val="28"/>
          <w:lang w:val="fr-FR" w:eastAsia="es-ES"/>
        </w:rPr>
        <w:t xml:space="preserve">ive, </w:t>
      </w:r>
      <w:r w:rsidR="00CB1ECA">
        <w:rPr>
          <w:rFonts w:ascii="Arial" w:eastAsia="Times New Roman" w:hAnsi="Arial" w:cs="Arial"/>
          <w:sz w:val="28"/>
          <w:szCs w:val="28"/>
          <w:lang w:val="fr-FR" w:eastAsia="es-ES"/>
        </w:rPr>
        <w:t>à l´exception des présidents</w:t>
      </w:r>
      <w:r w:rsidR="00442F33">
        <w:rPr>
          <w:rFonts w:ascii="Arial" w:eastAsia="Times New Roman" w:hAnsi="Arial" w:cs="Arial"/>
          <w:sz w:val="28"/>
          <w:szCs w:val="28"/>
          <w:lang w:val="fr-FR" w:eastAsia="es-ES"/>
        </w:rPr>
        <w:t xml:space="preserve"> </w:t>
      </w:r>
      <w:r w:rsidR="00CB1ECA">
        <w:rPr>
          <w:rFonts w:ascii="Arial" w:eastAsia="Times New Roman" w:hAnsi="Arial" w:cs="Arial"/>
          <w:sz w:val="28"/>
          <w:szCs w:val="28"/>
          <w:lang w:val="fr-FR" w:eastAsia="es-ES"/>
        </w:rPr>
        <w:t xml:space="preserve">de la </w:t>
      </w:r>
      <w:r w:rsidR="00442F33">
        <w:rPr>
          <w:rFonts w:ascii="Arial" w:eastAsia="Times New Roman" w:hAnsi="Arial" w:cs="Arial"/>
          <w:sz w:val="28"/>
          <w:szCs w:val="28"/>
          <w:lang w:val="fr-FR" w:eastAsia="es-ES"/>
        </w:rPr>
        <w:t>Colombie,</w:t>
      </w:r>
      <w:r w:rsidR="00381B09">
        <w:rPr>
          <w:rFonts w:ascii="Arial" w:eastAsia="Times New Roman" w:hAnsi="Arial" w:cs="Arial"/>
          <w:sz w:val="28"/>
          <w:szCs w:val="28"/>
          <w:lang w:val="fr-FR" w:eastAsia="es-ES"/>
        </w:rPr>
        <w:t xml:space="preserve"> du Guatemala, du Mexique et</w:t>
      </w:r>
      <w:r w:rsidR="00CB1ECA">
        <w:rPr>
          <w:rFonts w:ascii="Arial" w:eastAsia="Times New Roman" w:hAnsi="Arial" w:cs="Arial"/>
          <w:sz w:val="28"/>
          <w:szCs w:val="28"/>
          <w:lang w:val="fr-FR" w:eastAsia="es-ES"/>
        </w:rPr>
        <w:t xml:space="preserve"> </w:t>
      </w:r>
      <w:r w:rsidR="00442F33">
        <w:rPr>
          <w:rFonts w:ascii="Arial" w:eastAsia="Times New Roman" w:hAnsi="Arial" w:cs="Arial"/>
          <w:sz w:val="28"/>
          <w:szCs w:val="28"/>
          <w:lang w:val="fr-FR" w:eastAsia="es-ES"/>
        </w:rPr>
        <w:t>du Panama</w:t>
      </w:r>
      <w:r w:rsidR="001E52B1">
        <w:rPr>
          <w:rFonts w:ascii="Arial" w:hAnsi="Arial" w:cs="Arial"/>
          <w:color w:val="000000" w:themeColor="text1"/>
          <w:sz w:val="28"/>
          <w:szCs w:val="28"/>
          <w:shd w:val="clear" w:color="auto" w:fill="FFFFFF"/>
          <w:lang w:val="fr-FR"/>
        </w:rPr>
        <w:t xml:space="preserve">. </w:t>
      </w:r>
      <w:r w:rsidR="00645AB4">
        <w:rPr>
          <w:rFonts w:ascii="Arial" w:hAnsi="Arial" w:cs="Arial"/>
          <w:color w:val="000000" w:themeColor="text1"/>
          <w:sz w:val="28"/>
          <w:szCs w:val="28"/>
          <w:shd w:val="clear" w:color="auto" w:fill="FFFFFF"/>
          <w:lang w:val="fr-FR"/>
        </w:rPr>
        <w:t xml:space="preserve">Les résultats d´une </w:t>
      </w:r>
      <w:r w:rsidR="00F06DDA" w:rsidRPr="00442F33">
        <w:rPr>
          <w:rFonts w:ascii="Arial" w:hAnsi="Arial" w:cs="Arial"/>
          <w:color w:val="000000" w:themeColor="text1"/>
          <w:sz w:val="28"/>
          <w:szCs w:val="28"/>
          <w:shd w:val="clear" w:color="auto" w:fill="FFFFFF"/>
          <w:lang w:val="fr-FR"/>
        </w:rPr>
        <w:t xml:space="preserve"> </w:t>
      </w:r>
      <w:r w:rsidR="008A2B71">
        <w:rPr>
          <w:rFonts w:ascii="Arial" w:hAnsi="Arial" w:cs="Arial"/>
          <w:color w:val="000000" w:themeColor="text1"/>
          <w:sz w:val="28"/>
          <w:szCs w:val="28"/>
          <w:shd w:val="clear" w:color="auto" w:fill="FFFFFF"/>
          <w:lang w:val="fr-FR"/>
        </w:rPr>
        <w:t xml:space="preserve">forte </w:t>
      </w:r>
      <w:r w:rsidR="00F06DDA" w:rsidRPr="00442F33">
        <w:rPr>
          <w:rFonts w:ascii="Arial" w:hAnsi="Arial" w:cs="Arial"/>
          <w:color w:val="000000" w:themeColor="text1"/>
          <w:sz w:val="28"/>
          <w:szCs w:val="28"/>
          <w:shd w:val="clear" w:color="auto" w:fill="FFFFFF"/>
          <w:lang w:val="fr-FR"/>
        </w:rPr>
        <w:t>of</w:t>
      </w:r>
      <w:r w:rsidR="00442F33" w:rsidRPr="00442F33">
        <w:rPr>
          <w:rFonts w:ascii="Arial" w:hAnsi="Arial" w:cs="Arial"/>
          <w:color w:val="000000" w:themeColor="text1"/>
          <w:sz w:val="28"/>
          <w:szCs w:val="28"/>
          <w:shd w:val="clear" w:color="auto" w:fill="FFFFFF"/>
          <w:lang w:val="fr-FR"/>
        </w:rPr>
        <w:t>fensive diplomatique d´</w:t>
      </w:r>
      <w:r w:rsidR="00663CCF">
        <w:rPr>
          <w:rFonts w:ascii="Arial" w:hAnsi="Arial" w:cs="Arial"/>
          <w:color w:val="000000" w:themeColor="text1"/>
          <w:sz w:val="28"/>
          <w:szCs w:val="28"/>
          <w:shd w:val="clear" w:color="auto" w:fill="FFFFFF"/>
          <w:lang w:val="fr-FR"/>
        </w:rPr>
        <w:t>Israë</w:t>
      </w:r>
      <w:r w:rsidR="00F06DDA" w:rsidRPr="00442F33">
        <w:rPr>
          <w:rFonts w:ascii="Arial" w:hAnsi="Arial" w:cs="Arial"/>
          <w:color w:val="000000" w:themeColor="text1"/>
          <w:sz w:val="28"/>
          <w:szCs w:val="28"/>
          <w:shd w:val="clear" w:color="auto" w:fill="FFFFFF"/>
          <w:lang w:val="fr-FR"/>
        </w:rPr>
        <w:t xml:space="preserve">l </w:t>
      </w:r>
      <w:r w:rsidR="001E493C" w:rsidRPr="00442F33">
        <w:rPr>
          <w:rStyle w:val="apple-converted-space"/>
          <w:rFonts w:ascii="Arial" w:hAnsi="Arial" w:cs="Arial"/>
          <w:color w:val="000000" w:themeColor="text1"/>
          <w:sz w:val="28"/>
          <w:szCs w:val="28"/>
          <w:shd w:val="clear" w:color="auto" w:fill="FFFFFF"/>
          <w:lang w:val="fr-FR"/>
        </w:rPr>
        <w:t> </w:t>
      </w:r>
      <w:r w:rsidR="00442F33">
        <w:rPr>
          <w:rStyle w:val="apple-converted-space"/>
          <w:rFonts w:ascii="Arial" w:hAnsi="Arial" w:cs="Arial"/>
          <w:color w:val="000000" w:themeColor="text1"/>
          <w:sz w:val="28"/>
          <w:szCs w:val="28"/>
          <w:shd w:val="clear" w:color="auto" w:fill="FFFFFF"/>
          <w:lang w:val="fr-FR"/>
        </w:rPr>
        <w:t>dan</w:t>
      </w:r>
      <w:r w:rsidR="00442F33" w:rsidRPr="00442F33">
        <w:rPr>
          <w:rStyle w:val="apple-converted-space"/>
          <w:rFonts w:ascii="Arial" w:hAnsi="Arial" w:cs="Arial"/>
          <w:color w:val="000000" w:themeColor="text1"/>
          <w:sz w:val="28"/>
          <w:szCs w:val="28"/>
          <w:shd w:val="clear" w:color="auto" w:fill="FFFFFF"/>
          <w:lang w:val="fr-FR"/>
        </w:rPr>
        <w:t xml:space="preserve">s la </w:t>
      </w:r>
      <w:r w:rsidR="00442F33">
        <w:rPr>
          <w:rStyle w:val="apple-converted-space"/>
          <w:rFonts w:ascii="Arial" w:hAnsi="Arial" w:cs="Arial"/>
          <w:color w:val="000000" w:themeColor="text1"/>
          <w:sz w:val="28"/>
          <w:szCs w:val="28"/>
          <w:shd w:val="clear" w:color="auto" w:fill="FFFFFF"/>
          <w:lang w:val="fr-FR"/>
        </w:rPr>
        <w:t>régio</w:t>
      </w:r>
      <w:r w:rsidR="00442F33" w:rsidRPr="00442F33">
        <w:rPr>
          <w:rStyle w:val="apple-converted-space"/>
          <w:rFonts w:ascii="Arial" w:hAnsi="Arial" w:cs="Arial"/>
          <w:color w:val="000000" w:themeColor="text1"/>
          <w:sz w:val="28"/>
          <w:szCs w:val="28"/>
          <w:shd w:val="clear" w:color="auto" w:fill="FFFFFF"/>
          <w:lang w:val="fr-FR"/>
        </w:rPr>
        <w:t xml:space="preserve">n, </w:t>
      </w:r>
      <w:hyperlink r:id="rId15" w:history="1">
        <w:r w:rsidR="00442F33" w:rsidRPr="008F335A">
          <w:rPr>
            <w:rStyle w:val="Lienhypertexte"/>
            <w:rFonts w:ascii="Arial" w:hAnsi="Arial" w:cs="Arial"/>
            <w:sz w:val="28"/>
            <w:szCs w:val="28"/>
            <w:shd w:val="clear" w:color="auto" w:fill="FFFFFF"/>
            <w:lang w:val="fr-FR"/>
          </w:rPr>
          <w:t>incluant le Costa Rica</w:t>
        </w:r>
      </w:hyperlink>
      <w:r w:rsidR="00442F33" w:rsidRPr="00442F33">
        <w:rPr>
          <w:rStyle w:val="apple-converted-space"/>
          <w:rFonts w:ascii="Arial" w:hAnsi="Arial" w:cs="Arial"/>
          <w:color w:val="000000" w:themeColor="text1"/>
          <w:sz w:val="28"/>
          <w:szCs w:val="28"/>
          <w:shd w:val="clear" w:color="auto" w:fill="FFFFFF"/>
          <w:lang w:val="fr-FR"/>
        </w:rPr>
        <w:t xml:space="preserve">, </w:t>
      </w:r>
      <w:r w:rsidR="00645AB4">
        <w:rPr>
          <w:rStyle w:val="apple-converted-space"/>
          <w:rFonts w:ascii="Arial" w:hAnsi="Arial" w:cs="Arial"/>
          <w:color w:val="000000" w:themeColor="text1"/>
          <w:sz w:val="28"/>
          <w:szCs w:val="28"/>
          <w:shd w:val="clear" w:color="auto" w:fill="FFFFFF"/>
          <w:lang w:val="fr-FR"/>
        </w:rPr>
        <w:t xml:space="preserve">ne seront jamais connus </w:t>
      </w:r>
      <w:r w:rsidR="00840DCB">
        <w:rPr>
          <w:rStyle w:val="apple-converted-space"/>
          <w:rFonts w:ascii="Arial" w:hAnsi="Arial" w:cs="Arial"/>
          <w:color w:val="000000" w:themeColor="text1"/>
          <w:sz w:val="28"/>
          <w:szCs w:val="28"/>
          <w:shd w:val="clear" w:color="auto" w:fill="FFFFFF"/>
          <w:lang w:val="fr-FR"/>
        </w:rPr>
        <w:t>puisque</w:t>
      </w:r>
      <w:r w:rsidR="00663CCF">
        <w:rPr>
          <w:rStyle w:val="apple-converted-space"/>
          <w:rFonts w:ascii="Arial" w:hAnsi="Arial" w:cs="Arial"/>
          <w:color w:val="000000" w:themeColor="text1"/>
          <w:sz w:val="28"/>
          <w:szCs w:val="28"/>
          <w:shd w:val="clear" w:color="auto" w:fill="FFFFFF"/>
          <w:lang w:val="fr-FR"/>
        </w:rPr>
        <w:t xml:space="preserve"> le vote au sein de l´Assemblée Générale </w:t>
      </w:r>
      <w:r w:rsidR="00381B09">
        <w:rPr>
          <w:rStyle w:val="apple-converted-space"/>
          <w:rFonts w:ascii="Arial" w:hAnsi="Arial" w:cs="Arial"/>
          <w:color w:val="000000" w:themeColor="text1"/>
          <w:sz w:val="28"/>
          <w:szCs w:val="28"/>
          <w:shd w:val="clear" w:color="auto" w:fill="FFFFFF"/>
          <w:lang w:val="fr-FR"/>
        </w:rPr>
        <w:t xml:space="preserve">en 2011 </w:t>
      </w:r>
      <w:r w:rsidR="00663CCF">
        <w:rPr>
          <w:rStyle w:val="apple-converted-space"/>
          <w:rFonts w:ascii="Arial" w:hAnsi="Arial" w:cs="Arial"/>
          <w:color w:val="000000" w:themeColor="text1"/>
          <w:sz w:val="28"/>
          <w:szCs w:val="28"/>
          <w:shd w:val="clear" w:color="auto" w:fill="FFFFFF"/>
          <w:lang w:val="fr-FR"/>
        </w:rPr>
        <w:t>ne vit jamais le jour</w:t>
      </w:r>
      <w:r w:rsidR="002940F2">
        <w:rPr>
          <w:rStyle w:val="apple-converted-space"/>
          <w:rFonts w:ascii="Arial" w:hAnsi="Arial" w:cs="Arial"/>
          <w:color w:val="000000" w:themeColor="text1"/>
          <w:sz w:val="28"/>
          <w:szCs w:val="28"/>
          <w:shd w:val="clear" w:color="auto" w:fill="FFFFFF"/>
          <w:lang w:val="fr-FR"/>
        </w:rPr>
        <w:t>. Pour</w:t>
      </w:r>
      <w:r w:rsidR="008A2B71">
        <w:rPr>
          <w:rStyle w:val="apple-converted-space"/>
          <w:rFonts w:ascii="Arial" w:hAnsi="Arial" w:cs="Arial"/>
          <w:color w:val="000000" w:themeColor="text1"/>
          <w:sz w:val="28"/>
          <w:szCs w:val="28"/>
          <w:shd w:val="clear" w:color="auto" w:fill="FFFFFF"/>
          <w:lang w:val="fr-FR"/>
        </w:rPr>
        <w:t xml:space="preserve"> certa</w:t>
      </w:r>
      <w:r w:rsidR="005209F3">
        <w:rPr>
          <w:rStyle w:val="apple-converted-space"/>
          <w:rFonts w:ascii="Arial" w:hAnsi="Arial" w:cs="Arial"/>
          <w:color w:val="000000" w:themeColor="text1"/>
          <w:sz w:val="28"/>
          <w:szCs w:val="28"/>
          <w:shd w:val="clear" w:color="auto" w:fill="FFFFFF"/>
          <w:lang w:val="fr-FR"/>
        </w:rPr>
        <w:t>ins</w:t>
      </w:r>
      <w:r w:rsidR="002940F2">
        <w:rPr>
          <w:rStyle w:val="apple-converted-space"/>
          <w:rFonts w:ascii="Arial" w:hAnsi="Arial" w:cs="Arial"/>
          <w:color w:val="000000" w:themeColor="text1"/>
          <w:sz w:val="28"/>
          <w:szCs w:val="28"/>
          <w:shd w:val="clear" w:color="auto" w:fill="FFFFFF"/>
          <w:lang w:val="fr-FR"/>
        </w:rPr>
        <w:t>,</w:t>
      </w:r>
      <w:r w:rsidR="005209F3">
        <w:rPr>
          <w:rStyle w:val="apple-converted-space"/>
          <w:rFonts w:ascii="Arial" w:hAnsi="Arial" w:cs="Arial"/>
          <w:color w:val="000000" w:themeColor="text1"/>
          <w:sz w:val="28"/>
          <w:szCs w:val="28"/>
          <w:shd w:val="clear" w:color="auto" w:fill="FFFFFF"/>
          <w:lang w:val="fr-FR"/>
        </w:rPr>
        <w:t xml:space="preserve"> elle provoqua quelques remous</w:t>
      </w:r>
      <w:r w:rsidR="008A2B71">
        <w:rPr>
          <w:rStyle w:val="apple-converted-space"/>
          <w:rFonts w:ascii="Arial" w:hAnsi="Arial" w:cs="Arial"/>
          <w:color w:val="000000" w:themeColor="text1"/>
          <w:sz w:val="28"/>
          <w:szCs w:val="28"/>
          <w:shd w:val="clear" w:color="auto" w:fill="FFFFFF"/>
          <w:lang w:val="fr-FR"/>
        </w:rPr>
        <w:t>,</w:t>
      </w:r>
      <w:r w:rsidR="00645AB4">
        <w:rPr>
          <w:rStyle w:val="apple-converted-space"/>
          <w:rFonts w:ascii="Arial" w:hAnsi="Arial" w:cs="Arial"/>
          <w:color w:val="000000" w:themeColor="text1"/>
          <w:sz w:val="28"/>
          <w:szCs w:val="28"/>
          <w:shd w:val="clear" w:color="auto" w:fill="FFFFFF"/>
          <w:lang w:val="fr-FR"/>
        </w:rPr>
        <w:t xml:space="preserve"> </w:t>
      </w:r>
      <w:r w:rsidR="008A2B71">
        <w:rPr>
          <w:rStyle w:val="apple-converted-space"/>
          <w:rFonts w:ascii="Arial" w:hAnsi="Arial" w:cs="Arial"/>
          <w:color w:val="000000" w:themeColor="text1"/>
          <w:sz w:val="28"/>
          <w:szCs w:val="28"/>
          <w:shd w:val="clear" w:color="auto" w:fill="FFFFFF"/>
          <w:lang w:val="fr-FR"/>
        </w:rPr>
        <w:t>comme par exemple</w:t>
      </w:r>
      <w:r w:rsidR="008F335A">
        <w:rPr>
          <w:rStyle w:val="apple-converted-space"/>
          <w:rFonts w:ascii="Arial" w:hAnsi="Arial" w:cs="Arial"/>
          <w:color w:val="000000" w:themeColor="text1"/>
          <w:sz w:val="28"/>
          <w:szCs w:val="28"/>
          <w:shd w:val="clear" w:color="auto" w:fill="FFFFFF"/>
          <w:lang w:val="fr-FR"/>
        </w:rPr>
        <w:t xml:space="preserve"> </w:t>
      </w:r>
      <w:hyperlink r:id="rId16" w:history="1">
        <w:r w:rsidR="008F335A" w:rsidRPr="008F335A">
          <w:rPr>
            <w:rStyle w:val="Lienhypertexte"/>
            <w:rFonts w:ascii="Arial" w:hAnsi="Arial" w:cs="Arial"/>
            <w:sz w:val="28"/>
            <w:szCs w:val="28"/>
            <w:shd w:val="clear" w:color="auto" w:fill="FFFFFF"/>
            <w:lang w:val="fr-FR"/>
          </w:rPr>
          <w:t xml:space="preserve">l´indécision </w:t>
        </w:r>
        <w:r w:rsidR="008A2B71">
          <w:rPr>
            <w:rStyle w:val="Lienhypertexte"/>
            <w:rFonts w:ascii="Arial" w:hAnsi="Arial" w:cs="Arial"/>
            <w:sz w:val="28"/>
            <w:szCs w:val="28"/>
            <w:shd w:val="clear" w:color="auto" w:fill="FFFFFF"/>
            <w:lang w:val="fr-FR"/>
          </w:rPr>
          <w:t xml:space="preserve">soudaine </w:t>
        </w:r>
        <w:r w:rsidR="008F335A" w:rsidRPr="008F335A">
          <w:rPr>
            <w:rStyle w:val="Lienhypertexte"/>
            <w:rFonts w:ascii="Arial" w:hAnsi="Arial" w:cs="Arial"/>
            <w:sz w:val="28"/>
            <w:szCs w:val="28"/>
            <w:shd w:val="clear" w:color="auto" w:fill="FFFFFF"/>
            <w:lang w:val="fr-FR"/>
          </w:rPr>
          <w:t xml:space="preserve">de la Présidente </w:t>
        </w:r>
        <w:r w:rsidR="006A5E6F">
          <w:rPr>
            <w:rStyle w:val="Lienhypertexte"/>
            <w:rFonts w:ascii="Arial" w:hAnsi="Arial" w:cs="Arial"/>
            <w:sz w:val="28"/>
            <w:szCs w:val="28"/>
            <w:shd w:val="clear" w:color="auto" w:fill="FFFFFF"/>
            <w:lang w:val="fr-FR"/>
          </w:rPr>
          <w:t xml:space="preserve">actuelle </w:t>
        </w:r>
        <w:r w:rsidR="008F335A" w:rsidRPr="008F335A">
          <w:rPr>
            <w:rStyle w:val="Lienhypertexte"/>
            <w:rFonts w:ascii="Arial" w:hAnsi="Arial" w:cs="Arial"/>
            <w:sz w:val="28"/>
            <w:szCs w:val="28"/>
            <w:shd w:val="clear" w:color="auto" w:fill="FFFFFF"/>
            <w:lang w:val="fr-FR"/>
          </w:rPr>
          <w:t>du Costa Rica</w:t>
        </w:r>
      </w:hyperlink>
      <w:r w:rsidR="003A0DAA">
        <w:rPr>
          <w:rStyle w:val="apple-converted-space"/>
          <w:rFonts w:ascii="Arial" w:hAnsi="Arial" w:cs="Arial"/>
          <w:color w:val="000000" w:themeColor="text1"/>
          <w:sz w:val="28"/>
          <w:szCs w:val="28"/>
          <w:shd w:val="clear" w:color="auto" w:fill="FFFFFF"/>
          <w:lang w:val="fr-FR"/>
        </w:rPr>
        <w:t xml:space="preserve"> </w:t>
      </w:r>
      <w:r w:rsidR="001E52B1">
        <w:rPr>
          <w:rStyle w:val="apple-converted-space"/>
          <w:rFonts w:ascii="Arial" w:hAnsi="Arial" w:cs="Arial"/>
          <w:color w:val="000000" w:themeColor="text1"/>
          <w:sz w:val="28"/>
          <w:szCs w:val="28"/>
          <w:shd w:val="clear" w:color="auto" w:fill="FFFFFF"/>
          <w:lang w:val="fr-FR"/>
        </w:rPr>
        <w:t xml:space="preserve">lors de son discours </w:t>
      </w:r>
      <w:r w:rsidR="00C0649B">
        <w:rPr>
          <w:rStyle w:val="apple-converted-space"/>
          <w:rFonts w:ascii="Arial" w:hAnsi="Arial" w:cs="Arial"/>
          <w:color w:val="000000" w:themeColor="text1"/>
          <w:sz w:val="28"/>
          <w:szCs w:val="28"/>
          <w:shd w:val="clear" w:color="auto" w:fill="FFFFFF"/>
          <w:lang w:val="fr-FR"/>
        </w:rPr>
        <w:t>prononcé le 22</w:t>
      </w:r>
      <w:r w:rsidR="003A1C87">
        <w:rPr>
          <w:rStyle w:val="apple-converted-space"/>
          <w:rFonts w:ascii="Arial" w:hAnsi="Arial" w:cs="Arial"/>
          <w:color w:val="000000" w:themeColor="text1"/>
          <w:sz w:val="28"/>
          <w:szCs w:val="28"/>
          <w:shd w:val="clear" w:color="auto" w:fill="FFFFFF"/>
          <w:lang w:val="fr-FR"/>
        </w:rPr>
        <w:t xml:space="preserve"> </w:t>
      </w:r>
      <w:r w:rsidR="00C0649B">
        <w:rPr>
          <w:rStyle w:val="apple-converted-space"/>
          <w:rFonts w:ascii="Arial" w:hAnsi="Arial" w:cs="Arial"/>
          <w:color w:val="000000" w:themeColor="text1"/>
          <w:sz w:val="28"/>
          <w:szCs w:val="28"/>
          <w:shd w:val="clear" w:color="auto" w:fill="FFFFFF"/>
          <w:lang w:val="fr-FR"/>
        </w:rPr>
        <w:t xml:space="preserve">septembre </w:t>
      </w:r>
      <w:r w:rsidR="003A1C87">
        <w:rPr>
          <w:rStyle w:val="apple-converted-space"/>
          <w:rFonts w:ascii="Arial" w:hAnsi="Arial" w:cs="Arial"/>
          <w:color w:val="000000" w:themeColor="text1"/>
          <w:sz w:val="28"/>
          <w:szCs w:val="28"/>
          <w:shd w:val="clear" w:color="auto" w:fill="FFFFFF"/>
          <w:lang w:val="fr-FR"/>
        </w:rPr>
        <w:t>2011</w:t>
      </w:r>
      <w:r w:rsidR="00840DCB">
        <w:rPr>
          <w:rStyle w:val="apple-converted-space"/>
          <w:rFonts w:ascii="Arial" w:hAnsi="Arial" w:cs="Arial"/>
          <w:color w:val="000000" w:themeColor="text1"/>
          <w:sz w:val="28"/>
          <w:szCs w:val="28"/>
          <w:shd w:val="clear" w:color="auto" w:fill="FFFFFF"/>
          <w:lang w:val="fr-FR"/>
        </w:rPr>
        <w:t xml:space="preserve"> et l´idée que le </w:t>
      </w:r>
      <w:hyperlink r:id="rId17" w:history="1">
        <w:r w:rsidR="00840DCB" w:rsidRPr="00840DCB">
          <w:rPr>
            <w:rStyle w:val="Lienhypertexte"/>
            <w:rFonts w:ascii="Arial" w:hAnsi="Arial" w:cs="Arial"/>
            <w:sz w:val="28"/>
            <w:szCs w:val="28"/>
            <w:shd w:val="clear" w:color="auto" w:fill="FFFFFF"/>
            <w:lang w:val="fr-FR"/>
          </w:rPr>
          <w:t>Costa Rica puisse s´abstenir</w:t>
        </w:r>
      </w:hyperlink>
      <w:r w:rsidR="00840DCB">
        <w:rPr>
          <w:rStyle w:val="apple-converted-space"/>
          <w:rFonts w:ascii="Arial" w:hAnsi="Arial" w:cs="Arial"/>
          <w:color w:val="000000" w:themeColor="text1"/>
          <w:sz w:val="28"/>
          <w:szCs w:val="28"/>
          <w:shd w:val="clear" w:color="auto" w:fill="FFFFFF"/>
          <w:lang w:val="fr-FR"/>
        </w:rPr>
        <w:t xml:space="preserve"> en cas de vote</w:t>
      </w:r>
      <w:r w:rsidR="00CB1ECA">
        <w:rPr>
          <w:rStyle w:val="apple-converted-space"/>
          <w:rFonts w:ascii="Arial" w:hAnsi="Arial" w:cs="Arial"/>
          <w:color w:val="000000" w:themeColor="text1"/>
          <w:sz w:val="28"/>
          <w:szCs w:val="28"/>
          <w:shd w:val="clear" w:color="auto" w:fill="FFFFFF"/>
          <w:lang w:val="fr-FR"/>
        </w:rPr>
        <w:t>:</w:t>
      </w:r>
      <w:r w:rsidR="00CB1ECA" w:rsidRPr="00CB1ECA">
        <w:rPr>
          <w:rStyle w:val="apple-converted-space"/>
          <w:rFonts w:ascii="Arial" w:hAnsi="Arial" w:cs="Arial"/>
          <w:color w:val="000000" w:themeColor="text1"/>
          <w:sz w:val="28"/>
          <w:szCs w:val="28"/>
          <w:shd w:val="clear" w:color="auto" w:fill="FFFFFF"/>
          <w:lang w:val="fr-FR"/>
        </w:rPr>
        <w:t xml:space="preserve"> </w:t>
      </w:r>
      <w:r w:rsidR="000609DD">
        <w:rPr>
          <w:rStyle w:val="apple-converted-space"/>
          <w:rFonts w:ascii="Arial" w:hAnsi="Arial" w:cs="Arial"/>
          <w:color w:val="000000" w:themeColor="text1"/>
          <w:sz w:val="28"/>
          <w:szCs w:val="28"/>
          <w:shd w:val="clear" w:color="auto" w:fill="FFFFFF"/>
          <w:lang w:val="fr-FR"/>
        </w:rPr>
        <w:t xml:space="preserve"> </w:t>
      </w:r>
      <w:r w:rsidR="002940F2">
        <w:rPr>
          <w:rStyle w:val="apple-converted-space"/>
          <w:rFonts w:ascii="Arial" w:hAnsi="Arial" w:cs="Arial"/>
          <w:color w:val="000000" w:themeColor="text1"/>
          <w:sz w:val="28"/>
          <w:szCs w:val="28"/>
          <w:shd w:val="clear" w:color="auto" w:fill="FFFFFF"/>
          <w:lang w:val="fr-FR"/>
        </w:rPr>
        <w:t xml:space="preserve">il est vrai que </w:t>
      </w:r>
      <w:r w:rsidR="00CB1ECA">
        <w:rPr>
          <w:rStyle w:val="apple-converted-space"/>
          <w:rFonts w:ascii="Arial" w:hAnsi="Arial" w:cs="Arial"/>
          <w:color w:val="000000" w:themeColor="text1"/>
          <w:sz w:val="28"/>
          <w:szCs w:val="28"/>
          <w:shd w:val="clear" w:color="auto" w:fill="FFFFFF"/>
          <w:lang w:val="fr-FR"/>
        </w:rPr>
        <w:t xml:space="preserve">la Présidente du Costa Rica s´était réunie avec le </w:t>
      </w:r>
      <w:hyperlink r:id="rId18" w:history="1">
        <w:r w:rsidR="00CB1ECA" w:rsidRPr="00A50F48">
          <w:rPr>
            <w:rStyle w:val="Lienhypertexte"/>
            <w:rFonts w:ascii="Arial" w:hAnsi="Arial" w:cs="Arial"/>
            <w:sz w:val="28"/>
            <w:szCs w:val="28"/>
            <w:shd w:val="clear" w:color="auto" w:fill="FFFFFF"/>
            <w:lang w:val="fr-FR"/>
          </w:rPr>
          <w:t>Premier ministre isr</w:t>
        </w:r>
        <w:r w:rsidR="00CB1ECA">
          <w:rPr>
            <w:rStyle w:val="Lienhypertexte"/>
            <w:rFonts w:ascii="Arial" w:hAnsi="Arial" w:cs="Arial"/>
            <w:sz w:val="28"/>
            <w:szCs w:val="28"/>
            <w:shd w:val="clear" w:color="auto" w:fill="FFFFFF"/>
            <w:lang w:val="fr-FR"/>
          </w:rPr>
          <w:t>aé</w:t>
        </w:r>
        <w:r w:rsidR="00CB1ECA" w:rsidRPr="00A50F48">
          <w:rPr>
            <w:rStyle w:val="Lienhypertexte"/>
            <w:rFonts w:ascii="Arial" w:hAnsi="Arial" w:cs="Arial"/>
            <w:sz w:val="28"/>
            <w:szCs w:val="28"/>
            <w:shd w:val="clear" w:color="auto" w:fill="FFFFFF"/>
            <w:lang w:val="fr-FR"/>
          </w:rPr>
          <w:t>lien</w:t>
        </w:r>
      </w:hyperlink>
      <w:r w:rsidR="00CB1ECA">
        <w:rPr>
          <w:rStyle w:val="apple-converted-space"/>
          <w:rFonts w:ascii="Arial" w:hAnsi="Arial" w:cs="Arial"/>
          <w:color w:val="000000" w:themeColor="text1"/>
          <w:sz w:val="28"/>
          <w:szCs w:val="28"/>
          <w:shd w:val="clear" w:color="auto" w:fill="FFFFFF"/>
          <w:lang w:val="fr-FR"/>
        </w:rPr>
        <w:t xml:space="preserve"> puis  avec les autorités palestiniennes quelques heures avant de prononcer son discours à New York.</w:t>
      </w:r>
    </w:p>
    <w:p w14:paraId="073E772A" w14:textId="77777777" w:rsidR="00442F33" w:rsidRPr="00442F33" w:rsidRDefault="00442F33" w:rsidP="00F26A19">
      <w:pPr>
        <w:spacing w:line="240" w:lineRule="auto"/>
        <w:rPr>
          <w:rFonts w:ascii="Arial" w:hAnsi="Arial" w:cs="Arial"/>
          <w:color w:val="000000" w:themeColor="text1"/>
          <w:sz w:val="28"/>
          <w:szCs w:val="28"/>
          <w:shd w:val="clear" w:color="auto" w:fill="FFFFFF"/>
          <w:lang w:val="fr-FR"/>
        </w:rPr>
      </w:pPr>
    </w:p>
    <w:p w14:paraId="026E2F79" w14:textId="77777777" w:rsidR="003D006F" w:rsidRDefault="008F335A" w:rsidP="00F26A19">
      <w:pPr>
        <w:spacing w:line="240" w:lineRule="auto"/>
        <w:rPr>
          <w:rFonts w:ascii="Arial" w:eastAsia="Times New Roman" w:hAnsi="Arial" w:cs="Arial"/>
          <w:b/>
          <w:sz w:val="28"/>
          <w:szCs w:val="28"/>
          <w:lang w:val="fr-FR" w:eastAsia="es-ES"/>
        </w:rPr>
      </w:pPr>
      <w:r w:rsidRPr="008F335A">
        <w:rPr>
          <w:rFonts w:ascii="Arial" w:eastAsia="Times New Roman" w:hAnsi="Arial" w:cs="Arial"/>
          <w:b/>
          <w:sz w:val="28"/>
          <w:szCs w:val="28"/>
          <w:lang w:val="fr-FR" w:eastAsia="es-ES"/>
        </w:rPr>
        <w:t>LE CAS DU</w:t>
      </w:r>
      <w:r w:rsidR="008E53AA" w:rsidRPr="008F335A">
        <w:rPr>
          <w:rFonts w:ascii="Arial" w:eastAsia="Times New Roman" w:hAnsi="Arial" w:cs="Arial"/>
          <w:b/>
          <w:sz w:val="28"/>
          <w:szCs w:val="28"/>
          <w:lang w:val="fr-FR" w:eastAsia="es-ES"/>
        </w:rPr>
        <w:t xml:space="preserve"> COSTA RICA:</w:t>
      </w:r>
      <w:r w:rsidR="001E493C" w:rsidRPr="008F335A">
        <w:rPr>
          <w:rFonts w:ascii="Arial" w:eastAsia="Times New Roman" w:hAnsi="Arial" w:cs="Arial"/>
          <w:b/>
          <w:sz w:val="28"/>
          <w:szCs w:val="28"/>
          <w:lang w:val="fr-FR" w:eastAsia="es-ES"/>
        </w:rPr>
        <w:t xml:space="preserve"> </w:t>
      </w:r>
    </w:p>
    <w:p w14:paraId="581FE4AF" w14:textId="77777777" w:rsidR="00DB6AB1" w:rsidRDefault="008F335A" w:rsidP="00F26A19">
      <w:pPr>
        <w:spacing w:line="240" w:lineRule="auto"/>
        <w:rPr>
          <w:rStyle w:val="apple-converted-space"/>
          <w:rFonts w:ascii="Courier New" w:hAnsi="Courier New" w:cs="Courier New"/>
          <w:color w:val="000000"/>
          <w:sz w:val="21"/>
          <w:szCs w:val="21"/>
          <w:shd w:val="clear" w:color="auto" w:fill="FDF8DB"/>
        </w:rPr>
      </w:pPr>
      <w:r w:rsidRPr="008F335A">
        <w:rPr>
          <w:rFonts w:ascii="Arial" w:eastAsia="Times New Roman" w:hAnsi="Arial" w:cs="Arial"/>
          <w:sz w:val="28"/>
          <w:szCs w:val="28"/>
          <w:lang w:val="fr-FR" w:eastAsia="es-ES"/>
        </w:rPr>
        <w:t>Le Costa Rica constitue à bien des égard</w:t>
      </w:r>
      <w:r w:rsidR="001939F4">
        <w:rPr>
          <w:rFonts w:ascii="Arial" w:eastAsia="Times New Roman" w:hAnsi="Arial" w:cs="Arial"/>
          <w:sz w:val="28"/>
          <w:szCs w:val="28"/>
          <w:lang w:val="fr-FR" w:eastAsia="es-ES"/>
        </w:rPr>
        <w:t>s</w:t>
      </w:r>
      <w:r w:rsidRPr="008F335A">
        <w:rPr>
          <w:rFonts w:ascii="Arial" w:eastAsia="Times New Roman" w:hAnsi="Arial" w:cs="Arial"/>
          <w:sz w:val="28"/>
          <w:szCs w:val="28"/>
          <w:lang w:val="fr-FR" w:eastAsia="es-ES"/>
        </w:rPr>
        <w:t xml:space="preserve"> u</w:t>
      </w:r>
      <w:r w:rsidR="001E52B1">
        <w:rPr>
          <w:rFonts w:ascii="Arial" w:eastAsia="Times New Roman" w:hAnsi="Arial" w:cs="Arial"/>
          <w:sz w:val="28"/>
          <w:szCs w:val="28"/>
          <w:lang w:val="fr-FR" w:eastAsia="es-ES"/>
        </w:rPr>
        <w:t>n cas à part en Amérique Latine. T</w:t>
      </w:r>
      <w:r w:rsidRPr="008F335A">
        <w:rPr>
          <w:rFonts w:ascii="Arial" w:eastAsia="Times New Roman" w:hAnsi="Arial" w:cs="Arial"/>
          <w:sz w:val="28"/>
          <w:szCs w:val="28"/>
          <w:lang w:val="fr-FR" w:eastAsia="es-ES"/>
        </w:rPr>
        <w:t xml:space="preserve">raditionnellement </w:t>
      </w:r>
      <w:r>
        <w:rPr>
          <w:rFonts w:ascii="Arial" w:eastAsia="Times New Roman" w:hAnsi="Arial" w:cs="Arial"/>
          <w:sz w:val="28"/>
          <w:szCs w:val="28"/>
          <w:lang w:val="fr-FR" w:eastAsia="es-ES"/>
        </w:rPr>
        <w:t xml:space="preserve"> </w:t>
      </w:r>
      <w:r w:rsidRPr="008F335A">
        <w:rPr>
          <w:rFonts w:ascii="Arial" w:eastAsia="Times New Roman" w:hAnsi="Arial" w:cs="Arial"/>
          <w:sz w:val="28"/>
          <w:szCs w:val="28"/>
          <w:lang w:val="fr-FR" w:eastAsia="es-ES"/>
        </w:rPr>
        <w:t xml:space="preserve">lié aux </w:t>
      </w:r>
      <w:r>
        <w:rPr>
          <w:rFonts w:ascii="Arial" w:eastAsia="Times New Roman" w:hAnsi="Arial" w:cs="Arial"/>
          <w:sz w:val="28"/>
          <w:szCs w:val="28"/>
          <w:lang w:val="fr-FR" w:eastAsia="es-ES"/>
        </w:rPr>
        <w:t xml:space="preserve">intérêts des </w:t>
      </w:r>
      <w:r w:rsidRPr="008F335A">
        <w:rPr>
          <w:rFonts w:ascii="Arial" w:eastAsia="Times New Roman" w:hAnsi="Arial" w:cs="Arial"/>
          <w:sz w:val="28"/>
          <w:szCs w:val="28"/>
          <w:lang w:val="fr-FR" w:eastAsia="es-ES"/>
        </w:rPr>
        <w:t xml:space="preserve">Etats-Unis et à </w:t>
      </w:r>
      <w:r>
        <w:rPr>
          <w:rFonts w:ascii="Arial" w:eastAsia="Times New Roman" w:hAnsi="Arial" w:cs="Arial"/>
          <w:sz w:val="28"/>
          <w:szCs w:val="28"/>
          <w:lang w:val="fr-FR" w:eastAsia="es-ES"/>
        </w:rPr>
        <w:t>ceux d´</w:t>
      </w:r>
      <w:r w:rsidR="00663CCF">
        <w:rPr>
          <w:rFonts w:ascii="Arial" w:eastAsia="Times New Roman" w:hAnsi="Arial" w:cs="Arial"/>
          <w:sz w:val="28"/>
          <w:szCs w:val="28"/>
          <w:lang w:val="fr-FR" w:eastAsia="es-ES"/>
        </w:rPr>
        <w:t>Israë</w:t>
      </w:r>
      <w:r w:rsidRPr="008F335A">
        <w:rPr>
          <w:rFonts w:ascii="Arial" w:eastAsia="Times New Roman" w:hAnsi="Arial" w:cs="Arial"/>
          <w:sz w:val="28"/>
          <w:szCs w:val="28"/>
          <w:lang w:val="fr-FR" w:eastAsia="es-ES"/>
        </w:rPr>
        <w:t xml:space="preserve">l, </w:t>
      </w:r>
      <w:r w:rsidR="005209F3">
        <w:rPr>
          <w:rFonts w:ascii="Arial" w:eastAsia="Times New Roman" w:hAnsi="Arial" w:cs="Arial"/>
          <w:sz w:val="28"/>
          <w:szCs w:val="28"/>
          <w:lang w:val="fr-FR" w:eastAsia="es-ES"/>
        </w:rPr>
        <w:t>ses votes aux Nations Unies, notamment à la Commission des Droits de l´Homme ou à l´Assemblée Générale</w:t>
      </w:r>
      <w:r w:rsidR="00FB35A3">
        <w:rPr>
          <w:rFonts w:ascii="Arial" w:eastAsia="Times New Roman" w:hAnsi="Arial" w:cs="Arial"/>
          <w:sz w:val="28"/>
          <w:szCs w:val="28"/>
          <w:lang w:val="fr-FR" w:eastAsia="es-ES"/>
        </w:rPr>
        <w:t xml:space="preserve"> ou au Conseil de Sécurité</w:t>
      </w:r>
      <w:r w:rsidR="005209F3">
        <w:rPr>
          <w:rFonts w:ascii="Arial" w:eastAsia="Times New Roman" w:hAnsi="Arial" w:cs="Arial"/>
          <w:sz w:val="28"/>
          <w:szCs w:val="28"/>
          <w:lang w:val="fr-FR" w:eastAsia="es-ES"/>
        </w:rPr>
        <w:t xml:space="preserve"> </w:t>
      </w:r>
      <w:r w:rsidR="00FB35A3">
        <w:rPr>
          <w:rFonts w:ascii="Arial" w:eastAsia="Times New Roman" w:hAnsi="Arial" w:cs="Arial"/>
          <w:sz w:val="28"/>
          <w:szCs w:val="28"/>
          <w:lang w:val="fr-FR" w:eastAsia="es-ES"/>
        </w:rPr>
        <w:t xml:space="preserve"> (</w:t>
      </w:r>
      <w:r w:rsidR="00FB35A3" w:rsidRPr="00FB35A3">
        <w:rPr>
          <w:rFonts w:ascii="Arial" w:eastAsia="Times New Roman" w:hAnsi="Arial" w:cs="Arial"/>
          <w:b/>
          <w:sz w:val="28"/>
          <w:szCs w:val="28"/>
          <w:lang w:val="fr-FR" w:eastAsia="es-ES"/>
        </w:rPr>
        <w:t xml:space="preserve">Note </w:t>
      </w:r>
      <w:r w:rsidR="00322574">
        <w:rPr>
          <w:rFonts w:ascii="Arial" w:eastAsia="Times New Roman" w:hAnsi="Arial" w:cs="Arial"/>
          <w:b/>
          <w:sz w:val="28"/>
          <w:szCs w:val="28"/>
          <w:lang w:val="fr-FR" w:eastAsia="es-ES"/>
        </w:rPr>
        <w:t>5</w:t>
      </w:r>
      <w:r w:rsidR="00FB35A3">
        <w:rPr>
          <w:rFonts w:ascii="Arial" w:eastAsia="Times New Roman" w:hAnsi="Arial" w:cs="Arial"/>
          <w:sz w:val="28"/>
          <w:szCs w:val="28"/>
          <w:lang w:val="fr-FR" w:eastAsia="es-ES"/>
        </w:rPr>
        <w:t>)</w:t>
      </w:r>
      <w:r w:rsidR="00EB2674">
        <w:rPr>
          <w:rFonts w:ascii="Arial" w:eastAsia="Times New Roman" w:hAnsi="Arial" w:cs="Arial"/>
          <w:sz w:val="28"/>
          <w:szCs w:val="28"/>
          <w:lang w:val="fr-FR" w:eastAsia="es-ES"/>
        </w:rPr>
        <w:t xml:space="preserve"> témoignent </w:t>
      </w:r>
      <w:r w:rsidR="005209F3">
        <w:rPr>
          <w:rFonts w:ascii="Arial" w:eastAsia="Times New Roman" w:hAnsi="Arial" w:cs="Arial"/>
          <w:sz w:val="28"/>
          <w:szCs w:val="28"/>
          <w:lang w:val="fr-FR" w:eastAsia="es-ES"/>
        </w:rPr>
        <w:t>de son alignement  depuis de longues décennies sur le</w:t>
      </w:r>
      <w:r w:rsidR="00CB1ECA">
        <w:rPr>
          <w:rFonts w:ascii="Arial" w:eastAsia="Times New Roman" w:hAnsi="Arial" w:cs="Arial"/>
          <w:sz w:val="28"/>
          <w:szCs w:val="28"/>
          <w:lang w:val="fr-FR" w:eastAsia="es-ES"/>
        </w:rPr>
        <w:t xml:space="preserve">s positions de Washington concernant </w:t>
      </w:r>
      <w:r w:rsidR="00197630">
        <w:rPr>
          <w:rFonts w:ascii="Arial" w:eastAsia="Times New Roman" w:hAnsi="Arial" w:cs="Arial"/>
          <w:sz w:val="28"/>
          <w:szCs w:val="28"/>
          <w:lang w:val="fr-FR" w:eastAsia="es-ES"/>
        </w:rPr>
        <w:t xml:space="preserve"> la question du conflit au Moyen Orient</w:t>
      </w:r>
      <w:r w:rsidR="00492069">
        <w:rPr>
          <w:rFonts w:ascii="Arial" w:eastAsia="Times New Roman" w:hAnsi="Arial" w:cs="Arial"/>
          <w:sz w:val="28"/>
          <w:szCs w:val="28"/>
          <w:lang w:val="fr-FR" w:eastAsia="es-ES"/>
        </w:rPr>
        <w:t xml:space="preserve">. </w:t>
      </w:r>
      <w:r w:rsidR="005209F3">
        <w:rPr>
          <w:rFonts w:ascii="Arial" w:eastAsia="Times New Roman" w:hAnsi="Arial" w:cs="Arial"/>
          <w:sz w:val="28"/>
          <w:szCs w:val="28"/>
          <w:lang w:val="fr-FR" w:eastAsia="es-ES"/>
        </w:rPr>
        <w:t>C</w:t>
      </w:r>
      <w:r w:rsidR="00197630">
        <w:rPr>
          <w:rFonts w:ascii="Arial" w:eastAsia="Times New Roman" w:hAnsi="Arial" w:cs="Arial"/>
          <w:sz w:val="28"/>
          <w:szCs w:val="28"/>
          <w:lang w:val="fr-FR" w:eastAsia="es-ES"/>
        </w:rPr>
        <w:t>et Etat ne s´est</w:t>
      </w:r>
      <w:r w:rsidRPr="008F335A">
        <w:rPr>
          <w:rFonts w:ascii="Arial" w:eastAsia="Times New Roman" w:hAnsi="Arial" w:cs="Arial"/>
          <w:sz w:val="28"/>
          <w:szCs w:val="28"/>
          <w:lang w:val="fr-FR" w:eastAsia="es-ES"/>
        </w:rPr>
        <w:t xml:space="preserve"> d</w:t>
      </w:r>
      <w:r w:rsidR="00197630">
        <w:rPr>
          <w:rFonts w:ascii="Arial" w:eastAsia="Times New Roman" w:hAnsi="Arial" w:cs="Arial"/>
          <w:sz w:val="28"/>
          <w:szCs w:val="28"/>
          <w:lang w:val="fr-FR" w:eastAsia="es-ES"/>
        </w:rPr>
        <w:t>écidé</w:t>
      </w:r>
      <w:r w:rsidR="00B93322">
        <w:rPr>
          <w:rFonts w:ascii="Arial" w:eastAsia="Times New Roman" w:hAnsi="Arial" w:cs="Arial"/>
          <w:sz w:val="28"/>
          <w:szCs w:val="28"/>
          <w:lang w:val="fr-FR" w:eastAsia="es-ES"/>
        </w:rPr>
        <w:t xml:space="preserve"> à</w:t>
      </w:r>
      <w:r w:rsidR="006A5E6F">
        <w:rPr>
          <w:rFonts w:ascii="Arial" w:eastAsia="Times New Roman" w:hAnsi="Arial" w:cs="Arial"/>
          <w:sz w:val="28"/>
          <w:szCs w:val="28"/>
          <w:lang w:val="fr-FR" w:eastAsia="es-ES"/>
        </w:rPr>
        <w:t xml:space="preserve"> transférer son Ambassade</w:t>
      </w:r>
      <w:r w:rsidR="00663CCF">
        <w:rPr>
          <w:rFonts w:ascii="Arial" w:eastAsia="Times New Roman" w:hAnsi="Arial" w:cs="Arial"/>
          <w:sz w:val="28"/>
          <w:szCs w:val="28"/>
          <w:lang w:val="fr-FR" w:eastAsia="es-ES"/>
        </w:rPr>
        <w:t xml:space="preserve"> de Jé</w:t>
      </w:r>
      <w:r>
        <w:rPr>
          <w:rFonts w:ascii="Arial" w:eastAsia="Times New Roman" w:hAnsi="Arial" w:cs="Arial"/>
          <w:sz w:val="28"/>
          <w:szCs w:val="28"/>
          <w:lang w:val="fr-FR" w:eastAsia="es-ES"/>
        </w:rPr>
        <w:t xml:space="preserve">rusalem Est </w:t>
      </w:r>
      <w:r w:rsidR="00663CCF">
        <w:rPr>
          <w:rFonts w:ascii="Arial" w:eastAsia="Times New Roman" w:hAnsi="Arial" w:cs="Arial"/>
          <w:sz w:val="28"/>
          <w:szCs w:val="28"/>
          <w:lang w:val="fr-FR" w:eastAsia="es-ES"/>
        </w:rPr>
        <w:t>à Tel-Aviv qu´au mois d´aoû</w:t>
      </w:r>
      <w:r w:rsidR="006A5E6F">
        <w:rPr>
          <w:rFonts w:ascii="Arial" w:eastAsia="Times New Roman" w:hAnsi="Arial" w:cs="Arial"/>
          <w:sz w:val="28"/>
          <w:szCs w:val="28"/>
          <w:lang w:val="fr-FR" w:eastAsia="es-ES"/>
        </w:rPr>
        <w:t>t  2006</w:t>
      </w:r>
      <w:r>
        <w:rPr>
          <w:rFonts w:ascii="Arial" w:eastAsia="Times New Roman" w:hAnsi="Arial" w:cs="Arial"/>
          <w:sz w:val="28"/>
          <w:szCs w:val="28"/>
          <w:lang w:val="fr-FR" w:eastAsia="es-ES"/>
        </w:rPr>
        <w:t xml:space="preserve">, </w:t>
      </w:r>
      <w:r w:rsidR="00A043ED">
        <w:rPr>
          <w:rFonts w:ascii="Arial" w:eastAsia="Times New Roman" w:hAnsi="Arial" w:cs="Arial"/>
          <w:sz w:val="28"/>
          <w:szCs w:val="28"/>
          <w:lang w:val="fr-FR" w:eastAsia="es-ES"/>
        </w:rPr>
        <w:t xml:space="preserve">afin de rectifier  son  </w:t>
      </w:r>
      <w:r w:rsidR="006A5E6F">
        <w:rPr>
          <w:rFonts w:ascii="Arial" w:eastAsia="Times New Roman" w:hAnsi="Arial" w:cs="Arial"/>
          <w:sz w:val="28"/>
          <w:szCs w:val="28"/>
          <w:lang w:val="fr-FR" w:eastAsia="es-ES"/>
        </w:rPr>
        <w:t>« </w:t>
      </w:r>
      <w:r w:rsidR="006A5E6F" w:rsidRPr="002940F2">
        <w:rPr>
          <w:rFonts w:ascii="Arial" w:eastAsia="Times New Roman" w:hAnsi="Arial" w:cs="Arial"/>
          <w:i/>
          <w:sz w:val="28"/>
          <w:szCs w:val="28"/>
          <w:lang w:val="fr-FR" w:eastAsia="es-ES"/>
        </w:rPr>
        <w:t>erreur historique</w:t>
      </w:r>
      <w:r w:rsidR="006A5E6F">
        <w:rPr>
          <w:rFonts w:ascii="Arial" w:eastAsia="Times New Roman" w:hAnsi="Arial" w:cs="Arial"/>
          <w:sz w:val="28"/>
          <w:szCs w:val="28"/>
          <w:lang w:val="fr-FR" w:eastAsia="es-ES"/>
        </w:rPr>
        <w:t> »</w:t>
      </w:r>
      <w:r w:rsidR="001E52B1">
        <w:rPr>
          <w:rFonts w:ascii="Arial" w:eastAsia="Times New Roman" w:hAnsi="Arial" w:cs="Arial"/>
          <w:sz w:val="28"/>
          <w:szCs w:val="28"/>
          <w:lang w:val="fr-FR" w:eastAsia="es-ES"/>
        </w:rPr>
        <w:t xml:space="preserve"> (</w:t>
      </w:r>
      <w:r w:rsidR="006A5E6F">
        <w:rPr>
          <w:rFonts w:ascii="Arial" w:eastAsia="Times New Roman" w:hAnsi="Arial" w:cs="Arial"/>
          <w:sz w:val="28"/>
          <w:szCs w:val="28"/>
          <w:lang w:val="fr-FR" w:eastAsia="es-ES"/>
        </w:rPr>
        <w:t>selon l´expression du</w:t>
      </w:r>
      <w:r w:rsidR="001E52B1">
        <w:rPr>
          <w:rFonts w:ascii="Arial" w:eastAsia="Times New Roman" w:hAnsi="Arial" w:cs="Arial"/>
          <w:sz w:val="28"/>
          <w:szCs w:val="28"/>
          <w:lang w:val="fr-FR" w:eastAsia="es-ES"/>
        </w:rPr>
        <w:t xml:space="preserve"> Président Oscar Arias Sánchez</w:t>
      </w:r>
      <w:r w:rsidR="00197630">
        <w:rPr>
          <w:rFonts w:ascii="Arial" w:eastAsia="Times New Roman" w:hAnsi="Arial" w:cs="Arial"/>
          <w:sz w:val="28"/>
          <w:szCs w:val="28"/>
          <w:lang w:val="fr-FR" w:eastAsia="es-ES"/>
        </w:rPr>
        <w:t xml:space="preserve">, dont le </w:t>
      </w:r>
      <w:r w:rsidR="00CB1ECA">
        <w:rPr>
          <w:rFonts w:ascii="Arial" w:eastAsia="Times New Roman" w:hAnsi="Arial" w:cs="Arial"/>
          <w:sz w:val="28"/>
          <w:szCs w:val="28"/>
          <w:lang w:val="fr-FR" w:eastAsia="es-ES"/>
        </w:rPr>
        <w:t xml:space="preserve">second </w:t>
      </w:r>
      <w:r w:rsidR="00197630">
        <w:rPr>
          <w:rFonts w:ascii="Arial" w:eastAsia="Times New Roman" w:hAnsi="Arial" w:cs="Arial"/>
          <w:sz w:val="28"/>
          <w:szCs w:val="28"/>
          <w:lang w:val="fr-FR" w:eastAsia="es-ES"/>
        </w:rPr>
        <w:t>mandat</w:t>
      </w:r>
      <w:r w:rsidR="00CB1ECA">
        <w:rPr>
          <w:rFonts w:ascii="Arial" w:eastAsia="Times New Roman" w:hAnsi="Arial" w:cs="Arial"/>
          <w:sz w:val="28"/>
          <w:szCs w:val="28"/>
          <w:lang w:val="fr-FR" w:eastAsia="es-ES"/>
        </w:rPr>
        <w:t xml:space="preserve">  </w:t>
      </w:r>
      <w:r w:rsidR="00197630">
        <w:rPr>
          <w:rFonts w:ascii="Arial" w:eastAsia="Times New Roman" w:hAnsi="Arial" w:cs="Arial"/>
          <w:sz w:val="28"/>
          <w:szCs w:val="28"/>
          <w:lang w:val="fr-FR" w:eastAsia="es-ES"/>
        </w:rPr>
        <w:t>débuta  en mai 2006 pour 4 ans</w:t>
      </w:r>
      <w:r w:rsidR="006A5E6F">
        <w:rPr>
          <w:rFonts w:ascii="Arial" w:eastAsia="Times New Roman" w:hAnsi="Arial" w:cs="Arial"/>
          <w:sz w:val="28"/>
          <w:szCs w:val="28"/>
          <w:lang w:val="fr-FR" w:eastAsia="es-ES"/>
        </w:rPr>
        <w:t xml:space="preserve">), provoquant </w:t>
      </w:r>
      <w:r w:rsidR="00B93322">
        <w:rPr>
          <w:rFonts w:ascii="Arial" w:eastAsia="Times New Roman" w:hAnsi="Arial" w:cs="Arial"/>
          <w:sz w:val="28"/>
          <w:szCs w:val="28"/>
          <w:lang w:val="fr-FR" w:eastAsia="es-ES"/>
        </w:rPr>
        <w:t xml:space="preserve"> immédiatement </w:t>
      </w:r>
      <w:r w:rsidR="006A5E6F">
        <w:rPr>
          <w:rFonts w:ascii="Arial" w:eastAsia="Times New Roman" w:hAnsi="Arial" w:cs="Arial"/>
          <w:sz w:val="28"/>
          <w:szCs w:val="28"/>
          <w:lang w:val="fr-FR" w:eastAsia="es-ES"/>
        </w:rPr>
        <w:t>la</w:t>
      </w:r>
      <w:r w:rsidR="00B93322">
        <w:rPr>
          <w:rFonts w:ascii="Arial" w:eastAsia="Times New Roman" w:hAnsi="Arial" w:cs="Arial"/>
          <w:sz w:val="28"/>
          <w:szCs w:val="28"/>
          <w:lang w:val="fr-FR" w:eastAsia="es-ES"/>
        </w:rPr>
        <w:t xml:space="preserve"> profonde </w:t>
      </w:r>
      <w:r w:rsidR="006A5E6F">
        <w:rPr>
          <w:rFonts w:ascii="Arial" w:eastAsia="Times New Roman" w:hAnsi="Arial" w:cs="Arial"/>
          <w:sz w:val="28"/>
          <w:szCs w:val="28"/>
          <w:lang w:val="fr-FR" w:eastAsia="es-ES"/>
        </w:rPr>
        <w:t xml:space="preserve"> </w:t>
      </w:r>
      <w:r w:rsidR="00B93322">
        <w:rPr>
          <w:rFonts w:ascii="Arial" w:eastAsia="Times New Roman" w:hAnsi="Arial" w:cs="Arial"/>
          <w:sz w:val="28"/>
          <w:szCs w:val="28"/>
          <w:lang w:val="fr-FR" w:eastAsia="es-ES"/>
        </w:rPr>
        <w:t>« </w:t>
      </w:r>
      <w:hyperlink r:id="rId19" w:history="1">
        <w:r w:rsidR="006A5E6F" w:rsidRPr="006A5E6F">
          <w:rPr>
            <w:rStyle w:val="Lienhypertexte"/>
            <w:rFonts w:ascii="Arial" w:eastAsia="Times New Roman" w:hAnsi="Arial" w:cs="Arial"/>
            <w:sz w:val="28"/>
            <w:szCs w:val="28"/>
            <w:lang w:val="fr-FR" w:eastAsia="es-ES"/>
          </w:rPr>
          <w:t>déception</w:t>
        </w:r>
        <w:r w:rsidR="00B93322">
          <w:rPr>
            <w:rStyle w:val="Lienhypertexte"/>
            <w:rFonts w:ascii="Arial" w:eastAsia="Times New Roman" w:hAnsi="Arial" w:cs="Arial"/>
            <w:sz w:val="28"/>
            <w:szCs w:val="28"/>
            <w:lang w:val="fr-FR" w:eastAsia="es-ES"/>
          </w:rPr>
          <w:t> »</w:t>
        </w:r>
        <w:r w:rsidR="006A5E6F" w:rsidRPr="006A5E6F">
          <w:rPr>
            <w:rStyle w:val="Lienhypertexte"/>
            <w:rFonts w:ascii="Arial" w:eastAsia="Times New Roman" w:hAnsi="Arial" w:cs="Arial"/>
            <w:sz w:val="28"/>
            <w:szCs w:val="28"/>
            <w:lang w:val="fr-FR" w:eastAsia="es-ES"/>
          </w:rPr>
          <w:t xml:space="preserve"> des autorités israéliennes</w:t>
        </w:r>
      </w:hyperlink>
      <w:r w:rsidR="006A5E6F">
        <w:rPr>
          <w:rFonts w:ascii="Arial" w:eastAsia="Times New Roman" w:hAnsi="Arial" w:cs="Arial"/>
          <w:sz w:val="28"/>
          <w:szCs w:val="28"/>
          <w:lang w:val="fr-FR" w:eastAsia="es-ES"/>
        </w:rPr>
        <w:t xml:space="preserve">.  </w:t>
      </w:r>
      <w:r w:rsidR="005209F3">
        <w:rPr>
          <w:rFonts w:ascii="Arial" w:eastAsia="Times New Roman" w:hAnsi="Arial" w:cs="Arial"/>
          <w:sz w:val="28"/>
          <w:szCs w:val="28"/>
          <w:lang w:val="fr-FR" w:eastAsia="es-ES"/>
        </w:rPr>
        <w:t>Ce faisant, le Costa Rica devin</w:t>
      </w:r>
      <w:r>
        <w:rPr>
          <w:rFonts w:ascii="Arial" w:eastAsia="Times New Roman" w:hAnsi="Arial" w:cs="Arial"/>
          <w:sz w:val="28"/>
          <w:szCs w:val="28"/>
          <w:lang w:val="fr-FR" w:eastAsia="es-ES"/>
        </w:rPr>
        <w:t xml:space="preserve">t l´avant dernier </w:t>
      </w:r>
      <w:r w:rsidR="00B93322">
        <w:rPr>
          <w:rFonts w:ascii="Arial" w:eastAsia="Times New Roman" w:hAnsi="Arial" w:cs="Arial"/>
          <w:sz w:val="28"/>
          <w:szCs w:val="28"/>
          <w:lang w:val="fr-FR" w:eastAsia="es-ES"/>
        </w:rPr>
        <w:t xml:space="preserve">Etat </w:t>
      </w:r>
      <w:r w:rsidR="00663CCF">
        <w:rPr>
          <w:rFonts w:ascii="Arial" w:eastAsia="Times New Roman" w:hAnsi="Arial" w:cs="Arial"/>
          <w:sz w:val="28"/>
          <w:szCs w:val="28"/>
          <w:lang w:val="fr-FR" w:eastAsia="es-ES"/>
        </w:rPr>
        <w:t>à transférer son ambassade</w:t>
      </w:r>
      <w:r>
        <w:rPr>
          <w:rFonts w:ascii="Arial" w:eastAsia="Times New Roman" w:hAnsi="Arial" w:cs="Arial"/>
          <w:sz w:val="28"/>
          <w:szCs w:val="28"/>
          <w:lang w:val="fr-FR" w:eastAsia="es-ES"/>
        </w:rPr>
        <w:t xml:space="preserve"> </w:t>
      </w:r>
      <w:r w:rsidR="001E52B1">
        <w:rPr>
          <w:rFonts w:ascii="Arial" w:eastAsia="Times New Roman" w:hAnsi="Arial" w:cs="Arial"/>
          <w:sz w:val="28"/>
          <w:szCs w:val="28"/>
          <w:lang w:val="fr-FR" w:eastAsia="es-ES"/>
        </w:rPr>
        <w:t>de Jérusalem-Est vers</w:t>
      </w:r>
      <w:r w:rsidR="00663CCF">
        <w:rPr>
          <w:rFonts w:ascii="Arial" w:eastAsia="Times New Roman" w:hAnsi="Arial" w:cs="Arial"/>
          <w:sz w:val="28"/>
          <w:szCs w:val="28"/>
          <w:lang w:val="fr-FR" w:eastAsia="es-ES"/>
        </w:rPr>
        <w:t xml:space="preserve"> Tel-Aviv </w:t>
      </w:r>
      <w:r>
        <w:rPr>
          <w:rFonts w:ascii="Arial" w:eastAsia="Times New Roman" w:hAnsi="Arial" w:cs="Arial"/>
          <w:sz w:val="28"/>
          <w:szCs w:val="28"/>
          <w:lang w:val="fr-FR" w:eastAsia="es-ES"/>
        </w:rPr>
        <w:t xml:space="preserve">(le dernier </w:t>
      </w:r>
      <w:r w:rsidR="006A5E6F">
        <w:rPr>
          <w:rFonts w:ascii="Arial" w:eastAsia="Times New Roman" w:hAnsi="Arial" w:cs="Arial"/>
          <w:sz w:val="28"/>
          <w:szCs w:val="28"/>
          <w:lang w:val="fr-FR" w:eastAsia="es-ES"/>
        </w:rPr>
        <w:t xml:space="preserve">Etat à </w:t>
      </w:r>
      <w:r w:rsidR="00663CCF">
        <w:rPr>
          <w:rFonts w:ascii="Arial" w:eastAsia="Times New Roman" w:hAnsi="Arial" w:cs="Arial"/>
          <w:sz w:val="28"/>
          <w:szCs w:val="28"/>
          <w:lang w:val="fr-FR" w:eastAsia="es-ES"/>
        </w:rPr>
        <w:t>procéder de la sorte</w:t>
      </w:r>
      <w:r w:rsidR="006A5E6F">
        <w:rPr>
          <w:rFonts w:ascii="Arial" w:eastAsia="Times New Roman" w:hAnsi="Arial" w:cs="Arial"/>
          <w:sz w:val="28"/>
          <w:szCs w:val="28"/>
          <w:lang w:val="fr-FR" w:eastAsia="es-ES"/>
        </w:rPr>
        <w:t xml:space="preserve"> </w:t>
      </w:r>
      <w:r w:rsidR="001939F4">
        <w:rPr>
          <w:rFonts w:ascii="Arial" w:eastAsia="Times New Roman" w:hAnsi="Arial" w:cs="Arial"/>
          <w:sz w:val="28"/>
          <w:szCs w:val="28"/>
          <w:lang w:val="fr-FR" w:eastAsia="es-ES"/>
        </w:rPr>
        <w:t>fut le</w:t>
      </w:r>
      <w:r>
        <w:rPr>
          <w:rFonts w:ascii="Arial" w:eastAsia="Times New Roman" w:hAnsi="Arial" w:cs="Arial"/>
          <w:sz w:val="28"/>
          <w:szCs w:val="28"/>
          <w:lang w:val="fr-FR" w:eastAsia="es-ES"/>
        </w:rPr>
        <w:t xml:space="preserve"> Salvador</w:t>
      </w:r>
      <w:r w:rsidR="006A5E6F">
        <w:rPr>
          <w:rFonts w:ascii="Arial" w:eastAsia="Times New Roman" w:hAnsi="Arial" w:cs="Arial"/>
          <w:sz w:val="28"/>
          <w:szCs w:val="28"/>
          <w:lang w:val="fr-FR" w:eastAsia="es-ES"/>
        </w:rPr>
        <w:t xml:space="preserve"> quelques mois plus tard)</w:t>
      </w:r>
      <w:r>
        <w:rPr>
          <w:rFonts w:ascii="Arial" w:eastAsia="Times New Roman" w:hAnsi="Arial" w:cs="Arial"/>
          <w:sz w:val="28"/>
          <w:szCs w:val="28"/>
          <w:lang w:val="fr-FR" w:eastAsia="es-ES"/>
        </w:rPr>
        <w:t xml:space="preserve">. </w:t>
      </w:r>
      <w:r w:rsidR="00F46C4E">
        <w:rPr>
          <w:rFonts w:ascii="Arial" w:eastAsia="Times New Roman" w:hAnsi="Arial" w:cs="Arial"/>
          <w:sz w:val="28"/>
          <w:szCs w:val="28"/>
          <w:lang w:val="fr-FR" w:eastAsia="es-ES"/>
        </w:rPr>
        <w:t>D</w:t>
      </w:r>
      <w:r w:rsidR="00663CCF">
        <w:rPr>
          <w:rFonts w:ascii="Arial" w:eastAsia="Times New Roman" w:hAnsi="Arial" w:cs="Arial"/>
          <w:sz w:val="28"/>
          <w:szCs w:val="28"/>
          <w:lang w:val="fr-FR" w:eastAsia="es-ES"/>
        </w:rPr>
        <w:t xml:space="preserve">ans la foulée,  </w:t>
      </w:r>
      <w:r w:rsidR="003A1C87">
        <w:rPr>
          <w:rFonts w:ascii="Arial" w:eastAsia="Times New Roman" w:hAnsi="Arial" w:cs="Arial"/>
          <w:sz w:val="28"/>
          <w:szCs w:val="28"/>
          <w:lang w:val="fr-FR" w:eastAsia="es-ES"/>
        </w:rPr>
        <w:t>le</w:t>
      </w:r>
      <w:r w:rsidR="00077989">
        <w:rPr>
          <w:rFonts w:ascii="Arial" w:eastAsia="Times New Roman" w:hAnsi="Arial" w:cs="Arial"/>
          <w:sz w:val="28"/>
          <w:szCs w:val="28"/>
          <w:lang w:val="fr-FR" w:eastAsia="es-ES"/>
        </w:rPr>
        <w:t>s autorités du</w:t>
      </w:r>
      <w:r w:rsidR="003A1C87">
        <w:rPr>
          <w:rFonts w:ascii="Arial" w:eastAsia="Times New Roman" w:hAnsi="Arial" w:cs="Arial"/>
          <w:sz w:val="28"/>
          <w:szCs w:val="28"/>
          <w:lang w:val="fr-FR" w:eastAsia="es-ES"/>
        </w:rPr>
        <w:t xml:space="preserve"> Costa Rica</w:t>
      </w:r>
      <w:r w:rsidR="00077989">
        <w:rPr>
          <w:rFonts w:ascii="Arial" w:eastAsia="Times New Roman" w:hAnsi="Arial" w:cs="Arial"/>
          <w:sz w:val="28"/>
          <w:szCs w:val="28"/>
          <w:lang w:val="fr-FR" w:eastAsia="es-ES"/>
        </w:rPr>
        <w:t xml:space="preserve"> redéfini</w:t>
      </w:r>
      <w:r w:rsidR="00197630">
        <w:rPr>
          <w:rFonts w:ascii="Arial" w:eastAsia="Times New Roman" w:hAnsi="Arial" w:cs="Arial"/>
          <w:sz w:val="28"/>
          <w:szCs w:val="28"/>
          <w:lang w:val="fr-FR" w:eastAsia="es-ES"/>
        </w:rPr>
        <w:t>ss</w:t>
      </w:r>
      <w:r w:rsidR="00C15535">
        <w:rPr>
          <w:rFonts w:ascii="Arial" w:eastAsia="Times New Roman" w:hAnsi="Arial" w:cs="Arial"/>
          <w:sz w:val="28"/>
          <w:szCs w:val="28"/>
          <w:lang w:val="fr-FR" w:eastAsia="es-ES"/>
        </w:rPr>
        <w:t>ai</w:t>
      </w:r>
      <w:r w:rsidR="00197630">
        <w:rPr>
          <w:rFonts w:ascii="Arial" w:eastAsia="Times New Roman" w:hAnsi="Arial" w:cs="Arial"/>
          <w:sz w:val="28"/>
          <w:szCs w:val="28"/>
          <w:lang w:val="fr-FR" w:eastAsia="es-ES"/>
        </w:rPr>
        <w:t>ent</w:t>
      </w:r>
      <w:r w:rsidR="00077989">
        <w:rPr>
          <w:rFonts w:ascii="Arial" w:eastAsia="Times New Roman" w:hAnsi="Arial" w:cs="Arial"/>
          <w:sz w:val="28"/>
          <w:szCs w:val="28"/>
          <w:lang w:val="fr-FR" w:eastAsia="es-ES"/>
        </w:rPr>
        <w:t xml:space="preserve"> leur</w:t>
      </w:r>
      <w:r w:rsidR="006A5E6F">
        <w:rPr>
          <w:rFonts w:ascii="Arial" w:eastAsia="Times New Roman" w:hAnsi="Arial" w:cs="Arial"/>
          <w:sz w:val="28"/>
          <w:szCs w:val="28"/>
          <w:lang w:val="fr-FR" w:eastAsia="es-ES"/>
        </w:rPr>
        <w:t xml:space="preserve"> position vis-à-vis du monde arabe </w:t>
      </w:r>
      <w:r w:rsidR="002C2952">
        <w:rPr>
          <w:rFonts w:ascii="Arial" w:eastAsia="Times New Roman" w:hAnsi="Arial" w:cs="Arial"/>
          <w:sz w:val="28"/>
          <w:szCs w:val="28"/>
          <w:lang w:val="fr-FR" w:eastAsia="es-ES"/>
        </w:rPr>
        <w:t>(</w:t>
      </w:r>
      <w:r w:rsidR="002C2952" w:rsidRPr="002C2952">
        <w:rPr>
          <w:rFonts w:ascii="Arial" w:eastAsia="Times New Roman" w:hAnsi="Arial" w:cs="Arial"/>
          <w:b/>
          <w:sz w:val="28"/>
          <w:szCs w:val="28"/>
          <w:lang w:val="fr-FR" w:eastAsia="es-ES"/>
        </w:rPr>
        <w:t xml:space="preserve">Note </w:t>
      </w:r>
      <w:r w:rsidR="00197630">
        <w:rPr>
          <w:rFonts w:ascii="Arial" w:eastAsia="Times New Roman" w:hAnsi="Arial" w:cs="Arial"/>
          <w:b/>
          <w:sz w:val="28"/>
          <w:szCs w:val="28"/>
          <w:lang w:val="fr-FR" w:eastAsia="es-ES"/>
        </w:rPr>
        <w:t>5</w:t>
      </w:r>
      <w:r w:rsidR="002C2952">
        <w:rPr>
          <w:rFonts w:ascii="Arial" w:eastAsia="Times New Roman" w:hAnsi="Arial" w:cs="Arial"/>
          <w:sz w:val="28"/>
          <w:szCs w:val="28"/>
          <w:lang w:val="fr-FR" w:eastAsia="es-ES"/>
        </w:rPr>
        <w:t xml:space="preserve">) </w:t>
      </w:r>
      <w:r w:rsidR="006A5E6F">
        <w:rPr>
          <w:rFonts w:ascii="Arial" w:eastAsia="Times New Roman" w:hAnsi="Arial" w:cs="Arial"/>
          <w:sz w:val="28"/>
          <w:szCs w:val="28"/>
          <w:lang w:val="fr-FR" w:eastAsia="es-ES"/>
        </w:rPr>
        <w:t xml:space="preserve">et </w:t>
      </w:r>
      <w:r w:rsidR="00F63D1D">
        <w:rPr>
          <w:rFonts w:ascii="Arial" w:eastAsia="Times New Roman" w:hAnsi="Arial" w:cs="Arial"/>
          <w:sz w:val="28"/>
          <w:szCs w:val="28"/>
          <w:lang w:val="fr-FR" w:eastAsia="es-ES"/>
        </w:rPr>
        <w:t xml:space="preserve">tout particulièrement </w:t>
      </w:r>
      <w:r w:rsidR="00DC7EEA">
        <w:rPr>
          <w:rFonts w:ascii="Arial" w:eastAsia="Times New Roman" w:hAnsi="Arial" w:cs="Arial"/>
          <w:sz w:val="28"/>
          <w:szCs w:val="28"/>
          <w:lang w:val="fr-FR" w:eastAsia="es-ES"/>
        </w:rPr>
        <w:t xml:space="preserve">à l´endroit </w:t>
      </w:r>
      <w:r w:rsidR="006A5E6F">
        <w:rPr>
          <w:rFonts w:ascii="Arial" w:eastAsia="Times New Roman" w:hAnsi="Arial" w:cs="Arial"/>
          <w:sz w:val="28"/>
          <w:szCs w:val="28"/>
          <w:lang w:val="fr-FR" w:eastAsia="es-ES"/>
        </w:rPr>
        <w:t>de la Palestine</w:t>
      </w:r>
      <w:r w:rsidR="001E52B1">
        <w:rPr>
          <w:rFonts w:ascii="Arial" w:eastAsia="Times New Roman" w:hAnsi="Arial" w:cs="Arial"/>
          <w:sz w:val="28"/>
          <w:szCs w:val="28"/>
          <w:lang w:val="fr-FR" w:eastAsia="es-ES"/>
        </w:rPr>
        <w:t xml:space="preserve">. </w:t>
      </w:r>
      <w:r w:rsidR="00A043ED">
        <w:rPr>
          <w:rFonts w:ascii="Arial" w:eastAsia="Times New Roman" w:hAnsi="Arial" w:cs="Arial"/>
          <w:sz w:val="28"/>
          <w:szCs w:val="28"/>
          <w:lang w:val="fr-FR" w:eastAsia="es-ES"/>
        </w:rPr>
        <w:t xml:space="preserve"> </w:t>
      </w:r>
      <w:r w:rsidR="001E52B1">
        <w:rPr>
          <w:rFonts w:ascii="Arial" w:eastAsia="Times New Roman" w:hAnsi="Arial" w:cs="Arial"/>
          <w:sz w:val="28"/>
          <w:szCs w:val="28"/>
          <w:lang w:val="fr-FR" w:eastAsia="es-ES"/>
        </w:rPr>
        <w:t>Au mois de</w:t>
      </w:r>
      <w:r w:rsidR="006A5E6F">
        <w:rPr>
          <w:rFonts w:ascii="Arial" w:eastAsia="Times New Roman" w:hAnsi="Arial" w:cs="Arial"/>
          <w:sz w:val="28"/>
          <w:szCs w:val="28"/>
          <w:lang w:val="fr-FR" w:eastAsia="es-ES"/>
        </w:rPr>
        <w:t xml:space="preserve"> février 2008</w:t>
      </w:r>
      <w:r w:rsidR="00A043ED">
        <w:rPr>
          <w:rFonts w:ascii="Arial" w:eastAsia="Times New Roman" w:hAnsi="Arial" w:cs="Arial"/>
          <w:sz w:val="28"/>
          <w:szCs w:val="28"/>
          <w:lang w:val="fr-FR" w:eastAsia="es-ES"/>
        </w:rPr>
        <w:t>,</w:t>
      </w:r>
      <w:r w:rsidR="006A5E6F">
        <w:rPr>
          <w:rFonts w:ascii="Arial" w:eastAsia="Times New Roman" w:hAnsi="Arial" w:cs="Arial"/>
          <w:sz w:val="28"/>
          <w:szCs w:val="28"/>
          <w:lang w:val="fr-FR" w:eastAsia="es-ES"/>
        </w:rPr>
        <w:t xml:space="preserve"> </w:t>
      </w:r>
      <w:r w:rsidR="001E52B1">
        <w:rPr>
          <w:rFonts w:ascii="Arial" w:eastAsia="Times New Roman" w:hAnsi="Arial" w:cs="Arial"/>
          <w:sz w:val="28"/>
          <w:szCs w:val="28"/>
          <w:lang w:val="fr-FR" w:eastAsia="es-ES"/>
        </w:rPr>
        <w:t xml:space="preserve"> </w:t>
      </w:r>
      <w:hyperlink r:id="rId20" w:history="1">
        <w:r w:rsidR="001E52B1" w:rsidRPr="001E52B1">
          <w:rPr>
            <w:rStyle w:val="Lienhypertexte"/>
            <w:rFonts w:ascii="Arial" w:eastAsia="Times New Roman" w:hAnsi="Arial" w:cs="Arial"/>
            <w:sz w:val="28"/>
            <w:szCs w:val="28"/>
            <w:lang w:val="fr-FR" w:eastAsia="es-ES"/>
          </w:rPr>
          <w:t>à la surprise des autorités israéliennes</w:t>
        </w:r>
      </w:hyperlink>
      <w:r w:rsidR="001E52B1">
        <w:rPr>
          <w:rFonts w:ascii="Arial" w:eastAsia="Times New Roman" w:hAnsi="Arial" w:cs="Arial"/>
          <w:sz w:val="28"/>
          <w:szCs w:val="28"/>
          <w:lang w:val="fr-FR" w:eastAsia="es-ES"/>
        </w:rPr>
        <w:t xml:space="preserve">, </w:t>
      </w:r>
      <w:r w:rsidR="00443B6F">
        <w:rPr>
          <w:rFonts w:ascii="Arial" w:eastAsia="Times New Roman" w:hAnsi="Arial" w:cs="Arial"/>
          <w:sz w:val="28"/>
          <w:szCs w:val="28"/>
          <w:lang w:val="fr-FR" w:eastAsia="es-ES"/>
        </w:rPr>
        <w:t xml:space="preserve"> </w:t>
      </w:r>
      <w:r w:rsidR="00DC7EEA">
        <w:rPr>
          <w:rFonts w:ascii="Arial" w:eastAsia="Times New Roman" w:hAnsi="Arial" w:cs="Arial"/>
          <w:sz w:val="28"/>
          <w:szCs w:val="28"/>
          <w:lang w:val="fr-FR" w:eastAsia="es-ES"/>
        </w:rPr>
        <w:t xml:space="preserve">le Costa Rica </w:t>
      </w:r>
      <w:r w:rsidR="00F46C4E">
        <w:rPr>
          <w:rFonts w:ascii="Arial" w:eastAsia="Times New Roman" w:hAnsi="Arial" w:cs="Arial"/>
          <w:sz w:val="28"/>
          <w:szCs w:val="28"/>
          <w:lang w:val="fr-FR" w:eastAsia="es-ES"/>
        </w:rPr>
        <w:t xml:space="preserve"> décida</w:t>
      </w:r>
      <w:r w:rsidR="00DC7EEA">
        <w:rPr>
          <w:rFonts w:ascii="Arial" w:eastAsia="Times New Roman" w:hAnsi="Arial" w:cs="Arial"/>
          <w:sz w:val="28"/>
          <w:szCs w:val="28"/>
          <w:lang w:val="fr-FR" w:eastAsia="es-ES"/>
        </w:rPr>
        <w:t>it</w:t>
      </w:r>
      <w:r w:rsidR="003A1C87">
        <w:rPr>
          <w:rFonts w:ascii="Arial" w:eastAsia="Times New Roman" w:hAnsi="Arial" w:cs="Arial"/>
          <w:sz w:val="28"/>
          <w:szCs w:val="28"/>
          <w:lang w:val="fr-FR" w:eastAsia="es-ES"/>
        </w:rPr>
        <w:t xml:space="preserve"> </w:t>
      </w:r>
      <w:r w:rsidR="00F46C4E">
        <w:rPr>
          <w:rFonts w:ascii="Arial" w:eastAsia="Times New Roman" w:hAnsi="Arial" w:cs="Arial"/>
          <w:sz w:val="28"/>
          <w:szCs w:val="28"/>
          <w:lang w:val="fr-FR" w:eastAsia="es-ES"/>
        </w:rPr>
        <w:t xml:space="preserve">de reconnaître la Palestine comme </w:t>
      </w:r>
      <w:r w:rsidR="00197630">
        <w:rPr>
          <w:rFonts w:ascii="Arial" w:eastAsia="Times New Roman" w:hAnsi="Arial" w:cs="Arial"/>
          <w:sz w:val="28"/>
          <w:szCs w:val="28"/>
          <w:lang w:val="fr-FR" w:eastAsia="es-ES"/>
        </w:rPr>
        <w:t xml:space="preserve">entité étatique </w:t>
      </w:r>
      <w:r w:rsidR="00F46C4E">
        <w:rPr>
          <w:rFonts w:ascii="Arial" w:eastAsia="Times New Roman" w:hAnsi="Arial" w:cs="Arial"/>
          <w:sz w:val="28"/>
          <w:szCs w:val="28"/>
          <w:lang w:val="fr-FR" w:eastAsia="es-ES"/>
        </w:rPr>
        <w:t xml:space="preserve"> et </w:t>
      </w:r>
      <w:r w:rsidR="00F46C4E">
        <w:rPr>
          <w:rFonts w:ascii="Arial" w:eastAsia="Times New Roman" w:hAnsi="Arial" w:cs="Arial"/>
          <w:sz w:val="28"/>
          <w:szCs w:val="28"/>
          <w:lang w:val="fr-FR" w:eastAsia="es-ES"/>
        </w:rPr>
        <w:lastRenderedPageBreak/>
        <w:t>d´établir des</w:t>
      </w:r>
      <w:r w:rsidR="006A5E6F" w:rsidRPr="00CC2BDB">
        <w:rPr>
          <w:rFonts w:ascii="Arial" w:eastAsia="Times New Roman" w:hAnsi="Arial" w:cs="Arial"/>
          <w:sz w:val="28"/>
          <w:szCs w:val="28"/>
          <w:lang w:val="fr-FR" w:eastAsia="es-ES"/>
        </w:rPr>
        <w:t xml:space="preserve"> relations </w:t>
      </w:r>
      <w:r w:rsidR="00645AB4">
        <w:rPr>
          <w:rFonts w:ascii="Arial" w:eastAsia="Times New Roman" w:hAnsi="Arial" w:cs="Arial"/>
          <w:sz w:val="28"/>
          <w:szCs w:val="28"/>
          <w:lang w:val="fr-FR" w:eastAsia="es-ES"/>
        </w:rPr>
        <w:t>diplomatiques</w:t>
      </w:r>
      <w:r w:rsidR="00DC7EEA">
        <w:rPr>
          <w:rFonts w:ascii="Arial" w:eastAsia="Times New Roman" w:hAnsi="Arial" w:cs="Arial"/>
          <w:sz w:val="28"/>
          <w:szCs w:val="28"/>
          <w:lang w:val="fr-FR" w:eastAsia="es-ES"/>
        </w:rPr>
        <w:t xml:space="preserve"> avec ses autorités</w:t>
      </w:r>
      <w:r w:rsidR="006A5E6F" w:rsidRPr="00CC2BDB">
        <w:rPr>
          <w:rFonts w:ascii="Arial" w:eastAsia="Times New Roman" w:hAnsi="Arial" w:cs="Arial"/>
          <w:sz w:val="28"/>
          <w:szCs w:val="28"/>
          <w:lang w:val="fr-FR" w:eastAsia="es-ES"/>
        </w:rPr>
        <w:t xml:space="preserve">. </w:t>
      </w:r>
      <w:r w:rsidR="00DB6AB1">
        <w:rPr>
          <w:rFonts w:ascii="Arial" w:eastAsia="Times New Roman" w:hAnsi="Arial" w:cs="Arial"/>
          <w:sz w:val="28"/>
          <w:szCs w:val="28"/>
          <w:lang w:val="fr-FR" w:eastAsia="es-ES"/>
        </w:rPr>
        <w:t xml:space="preserve">La surprise fut totale pour </w:t>
      </w:r>
      <w:r w:rsidR="00BF0D43">
        <w:rPr>
          <w:rFonts w:ascii="Arial" w:eastAsia="Times New Roman" w:hAnsi="Arial" w:cs="Arial"/>
          <w:sz w:val="28"/>
          <w:szCs w:val="28"/>
          <w:lang w:val="fr-FR" w:eastAsia="es-ES"/>
        </w:rPr>
        <w:t xml:space="preserve">les  autorités israéliennes, mais aussi, </w:t>
      </w:r>
      <w:r w:rsidR="000609DD">
        <w:rPr>
          <w:rFonts w:ascii="Arial" w:eastAsia="Times New Roman" w:hAnsi="Arial" w:cs="Arial"/>
          <w:sz w:val="28"/>
          <w:szCs w:val="28"/>
          <w:lang w:val="fr-FR" w:eastAsia="es-ES"/>
        </w:rPr>
        <w:t>et surtout, pour les Etats-Unis</w:t>
      </w:r>
      <w:r w:rsidR="00BF0D43">
        <w:rPr>
          <w:rFonts w:ascii="Arial" w:eastAsia="Times New Roman" w:hAnsi="Arial" w:cs="Arial"/>
          <w:sz w:val="28"/>
          <w:szCs w:val="28"/>
          <w:lang w:val="fr-FR" w:eastAsia="es-ES"/>
        </w:rPr>
        <w:t xml:space="preserve">: </w:t>
      </w:r>
      <w:r w:rsidR="00DB6AB1">
        <w:rPr>
          <w:rFonts w:ascii="Arial" w:eastAsia="Times New Roman" w:hAnsi="Arial" w:cs="Arial"/>
          <w:sz w:val="28"/>
          <w:szCs w:val="28"/>
          <w:lang w:val="fr-FR" w:eastAsia="es-ES"/>
        </w:rPr>
        <w:t>un</w:t>
      </w:r>
      <w:r w:rsidR="00BF0D43">
        <w:rPr>
          <w:rFonts w:ascii="Arial" w:eastAsia="Times New Roman" w:hAnsi="Arial" w:cs="Arial"/>
          <w:sz w:val="28"/>
          <w:szCs w:val="28"/>
          <w:lang w:val="fr-FR" w:eastAsia="es-ES"/>
        </w:rPr>
        <w:t>e</w:t>
      </w:r>
      <w:r w:rsidR="00DB6AB1">
        <w:rPr>
          <w:rFonts w:ascii="Arial" w:eastAsia="Times New Roman" w:hAnsi="Arial" w:cs="Arial"/>
          <w:sz w:val="28"/>
          <w:szCs w:val="28"/>
          <w:lang w:val="fr-FR" w:eastAsia="es-ES"/>
        </w:rPr>
        <w:t xml:space="preserve"> dépêche diplomatique de l Ambassade à San José  </w:t>
      </w:r>
      <w:r w:rsidR="005209F3">
        <w:rPr>
          <w:rFonts w:ascii="Arial" w:eastAsia="Times New Roman" w:hAnsi="Arial" w:cs="Arial"/>
          <w:sz w:val="28"/>
          <w:szCs w:val="28"/>
          <w:lang w:val="fr-FR" w:eastAsia="es-ES"/>
        </w:rPr>
        <w:t>rendue publique par</w:t>
      </w:r>
      <w:r w:rsidR="00DB6AB1">
        <w:rPr>
          <w:rFonts w:ascii="Arial" w:eastAsia="Times New Roman" w:hAnsi="Arial" w:cs="Arial"/>
          <w:sz w:val="28"/>
          <w:szCs w:val="28"/>
          <w:lang w:val="fr-FR" w:eastAsia="es-ES"/>
        </w:rPr>
        <w:t xml:space="preserve"> Wikileaks indique : </w:t>
      </w:r>
      <w:r w:rsidR="00DB6AB1" w:rsidRPr="00DB6AB1">
        <w:rPr>
          <w:rFonts w:ascii="Arial" w:eastAsia="Times New Roman" w:hAnsi="Arial" w:cs="Arial"/>
          <w:sz w:val="28"/>
          <w:szCs w:val="28"/>
          <w:lang w:val="fr-FR" w:eastAsia="es-ES"/>
        </w:rPr>
        <w:t>« </w:t>
      </w:r>
      <w:r w:rsidR="00DB6AB1" w:rsidRPr="00DB6AB1">
        <w:rPr>
          <w:rFonts w:ascii="Arial" w:hAnsi="Arial" w:cs="Arial"/>
          <w:i/>
          <w:color w:val="000000"/>
          <w:sz w:val="28"/>
          <w:szCs w:val="28"/>
          <w:shd w:val="clear" w:color="auto" w:fill="FDF8DB"/>
          <w:lang w:val="fr-FR"/>
        </w:rPr>
        <w:t>On February 5, GOCR (Government of Costa Rica) Permrep Jorge Urbina exchanged</w:t>
      </w:r>
      <w:r w:rsidR="00DB6AB1" w:rsidRPr="00DB6AB1">
        <w:rPr>
          <w:rStyle w:val="apple-converted-space"/>
          <w:rFonts w:ascii="Arial" w:hAnsi="Arial" w:cs="Arial"/>
          <w:i/>
          <w:color w:val="000000"/>
          <w:sz w:val="28"/>
          <w:szCs w:val="28"/>
          <w:shd w:val="clear" w:color="auto" w:fill="FDF8DB"/>
          <w:lang w:val="fr-FR"/>
        </w:rPr>
        <w:t> </w:t>
      </w:r>
      <w:r w:rsidR="00DB6AB1" w:rsidRPr="00DB6AB1">
        <w:rPr>
          <w:rFonts w:ascii="Arial" w:hAnsi="Arial" w:cs="Arial"/>
          <w:i/>
          <w:color w:val="000000"/>
          <w:sz w:val="28"/>
          <w:szCs w:val="28"/>
          <w:lang w:val="fr-FR"/>
        </w:rPr>
        <w:t xml:space="preserve"> </w:t>
      </w:r>
      <w:r w:rsidR="00DB6AB1" w:rsidRPr="00DB6AB1">
        <w:rPr>
          <w:rFonts w:ascii="Arial" w:hAnsi="Arial" w:cs="Arial"/>
          <w:i/>
          <w:color w:val="000000"/>
          <w:sz w:val="28"/>
          <w:szCs w:val="28"/>
          <w:shd w:val="clear" w:color="auto" w:fill="FDF8DB"/>
          <w:lang w:val="fr-FR"/>
        </w:rPr>
        <w:t>notes in New York with Palestinian representative Riyad</w:t>
      </w:r>
      <w:r w:rsidR="00DB6AB1" w:rsidRPr="00DB6AB1">
        <w:rPr>
          <w:rStyle w:val="apple-converted-space"/>
          <w:rFonts w:ascii="Arial" w:hAnsi="Arial" w:cs="Arial"/>
          <w:i/>
          <w:color w:val="000000"/>
          <w:sz w:val="28"/>
          <w:szCs w:val="28"/>
          <w:shd w:val="clear" w:color="auto" w:fill="FDF8DB"/>
          <w:lang w:val="fr-FR"/>
        </w:rPr>
        <w:t> </w:t>
      </w:r>
      <w:r w:rsidR="00DB6AB1" w:rsidRPr="00DB6AB1">
        <w:rPr>
          <w:rFonts w:ascii="Arial" w:hAnsi="Arial" w:cs="Arial"/>
          <w:i/>
          <w:color w:val="000000"/>
          <w:sz w:val="28"/>
          <w:szCs w:val="28"/>
          <w:lang w:val="fr-FR"/>
        </w:rPr>
        <w:t xml:space="preserve"> </w:t>
      </w:r>
      <w:r w:rsidR="00DB6AB1" w:rsidRPr="00DB6AB1">
        <w:rPr>
          <w:rFonts w:ascii="Arial" w:hAnsi="Arial" w:cs="Arial"/>
          <w:i/>
          <w:color w:val="000000"/>
          <w:sz w:val="28"/>
          <w:szCs w:val="28"/>
          <w:shd w:val="clear" w:color="auto" w:fill="FDF8DB"/>
          <w:lang w:val="fr-FR"/>
        </w:rPr>
        <w:t>Mansour, formalizing Costa Rica,s recognition of the ""state""</w:t>
      </w:r>
      <w:r w:rsidR="00DB6AB1" w:rsidRPr="00DB6AB1">
        <w:rPr>
          <w:rStyle w:val="apple-converted-space"/>
          <w:rFonts w:ascii="Arial" w:hAnsi="Arial" w:cs="Arial"/>
          <w:i/>
          <w:color w:val="000000"/>
          <w:sz w:val="28"/>
          <w:szCs w:val="28"/>
          <w:shd w:val="clear" w:color="auto" w:fill="FDF8DB"/>
          <w:lang w:val="fr-FR"/>
        </w:rPr>
        <w:t> </w:t>
      </w:r>
      <w:r w:rsidR="00DB6AB1" w:rsidRPr="00DB6AB1">
        <w:rPr>
          <w:rFonts w:ascii="Arial" w:hAnsi="Arial" w:cs="Arial"/>
          <w:i/>
          <w:color w:val="000000"/>
          <w:sz w:val="28"/>
          <w:szCs w:val="28"/>
          <w:lang w:val="fr-FR"/>
        </w:rPr>
        <w:t xml:space="preserve"> </w:t>
      </w:r>
      <w:r w:rsidR="00DB6AB1" w:rsidRPr="00DB6AB1">
        <w:rPr>
          <w:rFonts w:ascii="Arial" w:hAnsi="Arial" w:cs="Arial"/>
          <w:i/>
          <w:color w:val="000000"/>
          <w:sz w:val="28"/>
          <w:szCs w:val="28"/>
          <w:shd w:val="clear" w:color="auto" w:fill="FDF8DB"/>
          <w:lang w:val="fr-FR"/>
        </w:rPr>
        <w:t xml:space="preserve">of Palestine. </w:t>
      </w:r>
      <w:r w:rsidR="00DB6AB1" w:rsidRPr="00DB6AB1">
        <w:rPr>
          <w:rFonts w:ascii="Arial" w:hAnsi="Arial" w:cs="Arial"/>
          <w:i/>
          <w:color w:val="000000"/>
          <w:sz w:val="28"/>
          <w:szCs w:val="28"/>
          <w:shd w:val="clear" w:color="auto" w:fill="FDF8DB"/>
        </w:rPr>
        <w:t>The MFA in San Jose issued a release eight</w:t>
      </w:r>
      <w:r w:rsidR="00DB6AB1" w:rsidRPr="00DB6AB1">
        <w:rPr>
          <w:rStyle w:val="apple-converted-space"/>
          <w:rFonts w:ascii="Arial" w:hAnsi="Arial" w:cs="Arial"/>
          <w:i/>
          <w:color w:val="000000"/>
          <w:sz w:val="28"/>
          <w:szCs w:val="28"/>
          <w:shd w:val="clear" w:color="auto" w:fill="FDF8DB"/>
        </w:rPr>
        <w:t> </w:t>
      </w:r>
      <w:r w:rsidR="00DB6AB1" w:rsidRPr="00DB6AB1">
        <w:rPr>
          <w:rFonts w:ascii="Arial" w:hAnsi="Arial" w:cs="Arial"/>
          <w:i/>
          <w:color w:val="000000"/>
          <w:sz w:val="28"/>
          <w:szCs w:val="28"/>
        </w:rPr>
        <w:t xml:space="preserve"> </w:t>
      </w:r>
      <w:r w:rsidR="00DB6AB1" w:rsidRPr="00DB6AB1">
        <w:rPr>
          <w:rFonts w:ascii="Arial" w:hAnsi="Arial" w:cs="Arial"/>
          <w:i/>
          <w:color w:val="000000"/>
          <w:sz w:val="28"/>
          <w:szCs w:val="28"/>
          <w:shd w:val="clear" w:color="auto" w:fill="FDF8DB"/>
        </w:rPr>
        <w:t>hours later confirming the news, which came as a complete</w:t>
      </w:r>
      <w:r w:rsidR="00DB6AB1" w:rsidRPr="00DB6AB1">
        <w:rPr>
          <w:rStyle w:val="apple-converted-space"/>
          <w:rFonts w:ascii="Arial" w:hAnsi="Arial" w:cs="Arial"/>
          <w:i/>
          <w:color w:val="000000"/>
          <w:sz w:val="28"/>
          <w:szCs w:val="28"/>
          <w:shd w:val="clear" w:color="auto" w:fill="FDF8DB"/>
        </w:rPr>
        <w:t> </w:t>
      </w:r>
      <w:r w:rsidR="00DB6AB1">
        <w:rPr>
          <w:rFonts w:ascii="Arial" w:hAnsi="Arial" w:cs="Arial"/>
          <w:i/>
          <w:color w:val="000000"/>
          <w:sz w:val="28"/>
          <w:szCs w:val="28"/>
        </w:rPr>
        <w:t xml:space="preserve"> </w:t>
      </w:r>
      <w:r w:rsidR="00DB6AB1" w:rsidRPr="00DB6AB1">
        <w:rPr>
          <w:rFonts w:ascii="Arial" w:hAnsi="Arial" w:cs="Arial"/>
          <w:i/>
          <w:color w:val="000000"/>
          <w:sz w:val="28"/>
          <w:szCs w:val="28"/>
          <w:shd w:val="clear" w:color="auto" w:fill="FDF8DB"/>
        </w:rPr>
        <w:t>surprise to most local diplomatic missions (including Post)</w:t>
      </w:r>
      <w:r w:rsidR="00DB6AB1" w:rsidRPr="00DB6AB1">
        <w:rPr>
          <w:rStyle w:val="apple-converted-space"/>
          <w:rFonts w:ascii="Arial" w:hAnsi="Arial" w:cs="Arial"/>
          <w:i/>
          <w:color w:val="000000"/>
          <w:sz w:val="28"/>
          <w:szCs w:val="28"/>
          <w:shd w:val="clear" w:color="auto" w:fill="FDF8DB"/>
        </w:rPr>
        <w:t>“</w:t>
      </w:r>
      <w:r w:rsidR="00DB6AB1" w:rsidRPr="00DB6AB1">
        <w:rPr>
          <w:rStyle w:val="apple-converted-space"/>
          <w:rFonts w:ascii="Arial" w:hAnsi="Arial" w:cs="Arial"/>
          <w:color w:val="000000"/>
          <w:sz w:val="28"/>
          <w:szCs w:val="28"/>
          <w:shd w:val="clear" w:color="auto" w:fill="FDF8DB"/>
        </w:rPr>
        <w:t xml:space="preserve"> </w:t>
      </w:r>
      <w:r w:rsidR="00DB6AB1">
        <w:rPr>
          <w:rStyle w:val="apple-converted-space"/>
          <w:rFonts w:ascii="Arial" w:hAnsi="Arial" w:cs="Arial"/>
          <w:color w:val="000000"/>
          <w:sz w:val="28"/>
          <w:szCs w:val="28"/>
          <w:shd w:val="clear" w:color="auto" w:fill="FDF8DB"/>
        </w:rPr>
        <w:t xml:space="preserve"> </w:t>
      </w:r>
      <w:r w:rsidR="00DB6AB1" w:rsidRPr="00DB6AB1">
        <w:rPr>
          <w:rStyle w:val="apple-converted-space"/>
          <w:rFonts w:ascii="Arial" w:hAnsi="Arial" w:cs="Arial"/>
          <w:color w:val="000000"/>
          <w:sz w:val="28"/>
          <w:szCs w:val="28"/>
          <w:shd w:val="clear" w:color="auto" w:fill="FDF8DB"/>
        </w:rPr>
        <w:t xml:space="preserve">(Voir </w:t>
      </w:r>
      <w:hyperlink r:id="rId21" w:history="1">
        <w:r w:rsidR="00DB6AB1" w:rsidRPr="004209B3">
          <w:rPr>
            <w:rStyle w:val="Lienhypertexte"/>
            <w:rFonts w:ascii="Arial" w:hAnsi="Arial" w:cs="Arial"/>
            <w:sz w:val="28"/>
            <w:szCs w:val="28"/>
            <w:shd w:val="clear" w:color="auto" w:fill="FDF8DB"/>
          </w:rPr>
          <w:t>texte</w:t>
        </w:r>
        <w:r w:rsidR="00DB6AB1">
          <w:rPr>
            <w:rStyle w:val="Lienhypertexte"/>
            <w:rFonts w:ascii="Arial" w:hAnsi="Arial" w:cs="Arial"/>
            <w:sz w:val="28"/>
            <w:szCs w:val="28"/>
            <w:shd w:val="clear" w:color="auto" w:fill="FDF8DB"/>
          </w:rPr>
          <w:t xml:space="preserve"> complet</w:t>
        </w:r>
      </w:hyperlink>
      <w:r w:rsidR="00DB6AB1" w:rsidRPr="00DB6AB1">
        <w:rPr>
          <w:rStyle w:val="apple-converted-space"/>
          <w:rFonts w:ascii="Arial" w:hAnsi="Arial" w:cs="Arial"/>
          <w:color w:val="000000"/>
          <w:sz w:val="28"/>
          <w:szCs w:val="28"/>
          <w:shd w:val="clear" w:color="auto" w:fill="FDF8DB"/>
        </w:rPr>
        <w:t>).</w:t>
      </w:r>
      <w:r w:rsidR="00CB1ECA">
        <w:rPr>
          <w:rStyle w:val="apple-converted-space"/>
          <w:rFonts w:ascii="Arial" w:hAnsi="Arial" w:cs="Arial"/>
          <w:color w:val="000000"/>
          <w:sz w:val="28"/>
          <w:szCs w:val="28"/>
          <w:shd w:val="clear" w:color="auto" w:fill="FDF8DB"/>
        </w:rPr>
        <w:t xml:space="preserve"> </w:t>
      </w:r>
    </w:p>
    <w:p w14:paraId="5A950277" w14:textId="77777777" w:rsidR="00DB6AB1" w:rsidRDefault="00CC2BDB" w:rsidP="00F26A19">
      <w:pPr>
        <w:spacing w:line="240" w:lineRule="auto"/>
        <w:rPr>
          <w:rFonts w:ascii="Arial" w:eastAsia="Times New Roman" w:hAnsi="Arial" w:cs="Arial"/>
          <w:sz w:val="28"/>
          <w:szCs w:val="28"/>
          <w:lang w:val="es-ES" w:eastAsia="es-ES"/>
        </w:rPr>
      </w:pPr>
      <w:r w:rsidRPr="00CC2BDB">
        <w:rPr>
          <w:rFonts w:ascii="Arial" w:eastAsia="Times New Roman" w:hAnsi="Arial" w:cs="Arial"/>
          <w:sz w:val="28"/>
          <w:szCs w:val="28"/>
          <w:lang w:val="fr-FR" w:eastAsia="es-ES"/>
        </w:rPr>
        <w:t xml:space="preserve">La réaction israélienne </w:t>
      </w:r>
      <w:r w:rsidR="005209F3">
        <w:rPr>
          <w:rFonts w:ascii="Arial" w:eastAsia="Times New Roman" w:hAnsi="Arial" w:cs="Arial"/>
          <w:sz w:val="28"/>
          <w:szCs w:val="28"/>
          <w:lang w:val="fr-FR" w:eastAsia="es-ES"/>
        </w:rPr>
        <w:t xml:space="preserve">à cette reconnaissance </w:t>
      </w:r>
      <w:r w:rsidRPr="00CC2BDB">
        <w:rPr>
          <w:rFonts w:ascii="Arial" w:eastAsia="Times New Roman" w:hAnsi="Arial" w:cs="Arial"/>
          <w:sz w:val="28"/>
          <w:szCs w:val="28"/>
          <w:lang w:val="fr-FR" w:eastAsia="es-ES"/>
        </w:rPr>
        <w:t xml:space="preserve">mérite d´être citée car elle </w:t>
      </w:r>
      <w:r>
        <w:rPr>
          <w:rFonts w:ascii="Arial" w:eastAsia="Times New Roman" w:hAnsi="Arial" w:cs="Arial"/>
          <w:sz w:val="28"/>
          <w:szCs w:val="28"/>
          <w:lang w:val="fr-FR" w:eastAsia="es-ES"/>
        </w:rPr>
        <w:t>réapparaît</w:t>
      </w:r>
      <w:r w:rsidR="003A1C87">
        <w:rPr>
          <w:rFonts w:ascii="Arial" w:eastAsia="Times New Roman" w:hAnsi="Arial" w:cs="Arial"/>
          <w:sz w:val="28"/>
          <w:szCs w:val="28"/>
          <w:lang w:val="fr-FR" w:eastAsia="es-ES"/>
        </w:rPr>
        <w:t>ra</w:t>
      </w:r>
      <w:r>
        <w:rPr>
          <w:rFonts w:ascii="Arial" w:eastAsia="Times New Roman" w:hAnsi="Arial" w:cs="Arial"/>
          <w:sz w:val="28"/>
          <w:szCs w:val="28"/>
          <w:lang w:val="fr-FR" w:eastAsia="es-ES"/>
        </w:rPr>
        <w:t xml:space="preserve"> dans bien d´autres encei</w:t>
      </w:r>
      <w:r w:rsidRPr="00CC2BDB">
        <w:rPr>
          <w:rFonts w:ascii="Arial" w:eastAsia="Times New Roman" w:hAnsi="Arial" w:cs="Arial"/>
          <w:sz w:val="28"/>
          <w:szCs w:val="28"/>
          <w:lang w:val="fr-FR" w:eastAsia="es-ES"/>
        </w:rPr>
        <w:t>ntes</w:t>
      </w:r>
      <w:r>
        <w:rPr>
          <w:rFonts w:ascii="Arial" w:eastAsia="Times New Roman" w:hAnsi="Arial" w:cs="Arial"/>
          <w:sz w:val="28"/>
          <w:szCs w:val="28"/>
          <w:lang w:val="fr-FR" w:eastAsia="es-ES"/>
        </w:rPr>
        <w:t xml:space="preserve"> et discours officiels</w:t>
      </w:r>
      <w:r w:rsidRPr="00CC2BDB">
        <w:rPr>
          <w:rFonts w:ascii="Arial" w:eastAsia="Times New Roman" w:hAnsi="Arial" w:cs="Arial"/>
          <w:sz w:val="28"/>
          <w:szCs w:val="28"/>
          <w:lang w:val="fr-FR" w:eastAsia="es-ES"/>
        </w:rPr>
        <w:t>, et se lit ainsi. « </w:t>
      </w:r>
      <w:r w:rsidRPr="002940F2">
        <w:rPr>
          <w:rFonts w:ascii="Arial" w:eastAsia="Times New Roman" w:hAnsi="Arial" w:cs="Arial"/>
          <w:i/>
          <w:sz w:val="28"/>
          <w:szCs w:val="28"/>
          <w:lang w:val="fr-FR" w:eastAsia="es-ES"/>
        </w:rPr>
        <w:t>Etablir des relations avec un Etat q</w:t>
      </w:r>
      <w:r w:rsidR="00DB6AB1" w:rsidRPr="002940F2">
        <w:rPr>
          <w:rFonts w:ascii="Arial" w:eastAsia="Times New Roman" w:hAnsi="Arial" w:cs="Arial"/>
          <w:i/>
          <w:sz w:val="28"/>
          <w:szCs w:val="28"/>
          <w:lang w:val="fr-FR" w:eastAsia="es-ES"/>
        </w:rPr>
        <w:t xml:space="preserve">ui n´en est pas un compromet le </w:t>
      </w:r>
      <w:r w:rsidRPr="002940F2">
        <w:rPr>
          <w:rFonts w:ascii="Arial" w:eastAsia="Times New Roman" w:hAnsi="Arial" w:cs="Arial"/>
          <w:i/>
          <w:sz w:val="28"/>
          <w:szCs w:val="28"/>
          <w:lang w:val="fr-FR" w:eastAsia="es-ES"/>
        </w:rPr>
        <w:t>développem</w:t>
      </w:r>
      <w:r w:rsidR="00EC539E" w:rsidRPr="002940F2">
        <w:rPr>
          <w:rFonts w:ascii="Arial" w:eastAsia="Times New Roman" w:hAnsi="Arial" w:cs="Arial"/>
          <w:i/>
          <w:sz w:val="28"/>
          <w:szCs w:val="28"/>
          <w:lang w:val="fr-FR" w:eastAsia="es-ES"/>
        </w:rPr>
        <w:t>ent d´accords définitifs entre Israéliens et P</w:t>
      </w:r>
      <w:r w:rsidRPr="002940F2">
        <w:rPr>
          <w:rFonts w:ascii="Arial" w:eastAsia="Times New Roman" w:hAnsi="Arial" w:cs="Arial"/>
          <w:i/>
          <w:sz w:val="28"/>
          <w:szCs w:val="28"/>
          <w:lang w:val="fr-FR" w:eastAsia="es-ES"/>
        </w:rPr>
        <w:t>alestiniens, va à l</w:t>
      </w:r>
      <w:r w:rsidR="00BD6194" w:rsidRPr="002940F2">
        <w:rPr>
          <w:rFonts w:ascii="Arial" w:eastAsia="Times New Roman" w:hAnsi="Arial" w:cs="Arial"/>
          <w:i/>
          <w:sz w:val="28"/>
          <w:szCs w:val="28"/>
          <w:lang w:val="fr-FR" w:eastAsia="es-ES"/>
        </w:rPr>
        <w:t>´encontre de la Feuille de r</w:t>
      </w:r>
      <w:r w:rsidRPr="002940F2">
        <w:rPr>
          <w:rFonts w:ascii="Arial" w:eastAsia="Times New Roman" w:hAnsi="Arial" w:cs="Arial"/>
          <w:i/>
          <w:sz w:val="28"/>
          <w:szCs w:val="28"/>
          <w:lang w:val="fr-FR" w:eastAsia="es-ES"/>
        </w:rPr>
        <w:t>oute, des activités du Quartet</w:t>
      </w:r>
      <w:r w:rsidR="000609DD" w:rsidRPr="002940F2">
        <w:rPr>
          <w:rFonts w:ascii="Arial" w:eastAsia="Times New Roman" w:hAnsi="Arial" w:cs="Arial"/>
          <w:i/>
          <w:sz w:val="28"/>
          <w:szCs w:val="28"/>
          <w:lang w:val="fr-FR" w:eastAsia="es-ES"/>
        </w:rPr>
        <w:t>te</w:t>
      </w:r>
      <w:r w:rsidRPr="002940F2">
        <w:rPr>
          <w:rFonts w:ascii="Arial" w:eastAsia="Times New Roman" w:hAnsi="Arial" w:cs="Arial"/>
          <w:i/>
          <w:sz w:val="28"/>
          <w:szCs w:val="28"/>
          <w:lang w:val="fr-FR" w:eastAsia="es-ES"/>
        </w:rPr>
        <w:t xml:space="preserve"> et d´autres efforts pour la paix. Ces agissements vont à l´encontre des accords, y compris ceux de la communauté internationale, et pourraient </w:t>
      </w:r>
      <w:r w:rsidR="00EC539E" w:rsidRPr="002940F2">
        <w:rPr>
          <w:rFonts w:ascii="Arial" w:eastAsia="Times New Roman" w:hAnsi="Arial" w:cs="Arial"/>
          <w:i/>
          <w:sz w:val="28"/>
          <w:szCs w:val="28"/>
          <w:lang w:val="fr-FR" w:eastAsia="es-ES"/>
        </w:rPr>
        <w:t>nuire aux</w:t>
      </w:r>
      <w:r w:rsidRPr="002940F2">
        <w:rPr>
          <w:rFonts w:ascii="Arial" w:eastAsia="Times New Roman" w:hAnsi="Arial" w:cs="Arial"/>
          <w:i/>
          <w:sz w:val="28"/>
          <w:szCs w:val="28"/>
          <w:lang w:val="fr-FR" w:eastAsia="es-ES"/>
        </w:rPr>
        <w:t xml:space="preserve"> efforts de paix entre les deux parties</w:t>
      </w:r>
      <w:r w:rsidRPr="00CC2BDB">
        <w:rPr>
          <w:rFonts w:ascii="Arial" w:eastAsia="Times New Roman" w:hAnsi="Arial" w:cs="Arial"/>
          <w:sz w:val="28"/>
          <w:szCs w:val="28"/>
          <w:lang w:val="fr-FR" w:eastAsia="es-ES"/>
        </w:rPr>
        <w:t>” (Traduction libre de l</w:t>
      </w:r>
      <w:r>
        <w:rPr>
          <w:rFonts w:ascii="Arial" w:eastAsia="Times New Roman" w:hAnsi="Arial" w:cs="Arial"/>
          <w:sz w:val="28"/>
          <w:szCs w:val="28"/>
          <w:lang w:val="fr-FR" w:eastAsia="es-ES"/>
        </w:rPr>
        <w:t xml:space="preserve">´auteur de : </w:t>
      </w:r>
      <w:r w:rsidRPr="00CC2BDB">
        <w:rPr>
          <w:rFonts w:ascii="Arial" w:hAnsi="Arial" w:cs="Arial"/>
          <w:sz w:val="28"/>
          <w:szCs w:val="28"/>
          <w:shd w:val="clear" w:color="auto" w:fill="FFFFFF"/>
          <w:lang w:val="fr-FR"/>
        </w:rPr>
        <w:t>“</w:t>
      </w:r>
      <w:r w:rsidRPr="00CC2BDB">
        <w:rPr>
          <w:rFonts w:ascii="Arial" w:hAnsi="Arial" w:cs="Arial"/>
          <w:i/>
          <w:sz w:val="28"/>
          <w:szCs w:val="28"/>
          <w:shd w:val="clear" w:color="auto" w:fill="FFFFFF"/>
          <w:lang w:val="fr-FR"/>
        </w:rPr>
        <w:t xml:space="preserve">Establecer relaciones con Estado que no existe compromete el desarrollo de los acuerdos definidos entre israelitas y palestinos, va en contra de la Hoja de Ruta, actividades del Cuarteto y otros esfuerzos para la paz. </w:t>
      </w:r>
      <w:r w:rsidRPr="00CC2BDB">
        <w:rPr>
          <w:rFonts w:ascii="Arial" w:hAnsi="Arial" w:cs="Arial"/>
          <w:i/>
          <w:sz w:val="28"/>
          <w:szCs w:val="28"/>
          <w:shd w:val="clear" w:color="auto" w:fill="FFFFFF"/>
          <w:lang w:val="es-ES"/>
        </w:rPr>
        <w:t>Estos acontecimientos van en contra de los acuerdos, incluso, de la comunidad internacional y, podrían dañar los esfuerzos para alcanzar la paz entre ambas partes</w:t>
      </w:r>
      <w:r w:rsidRPr="00CC2BDB">
        <w:rPr>
          <w:rFonts w:ascii="Arial" w:hAnsi="Arial" w:cs="Arial"/>
          <w:sz w:val="28"/>
          <w:szCs w:val="28"/>
          <w:shd w:val="clear" w:color="auto" w:fill="FFFFFF"/>
          <w:lang w:val="es-ES"/>
        </w:rPr>
        <w:t>” » (</w:t>
      </w:r>
      <w:r>
        <w:rPr>
          <w:rFonts w:ascii="Arial" w:hAnsi="Arial" w:cs="Arial"/>
          <w:sz w:val="28"/>
          <w:szCs w:val="28"/>
          <w:shd w:val="clear" w:color="auto" w:fill="FFFFFF"/>
          <w:lang w:val="es-ES"/>
        </w:rPr>
        <w:t xml:space="preserve">tiré </w:t>
      </w:r>
      <w:hyperlink r:id="rId22" w:history="1">
        <w:r w:rsidRPr="00CC2BDB">
          <w:rPr>
            <w:rStyle w:val="Lienhypertexte"/>
            <w:rFonts w:ascii="Arial" w:hAnsi="Arial" w:cs="Arial"/>
            <w:sz w:val="28"/>
            <w:szCs w:val="28"/>
            <w:shd w:val="clear" w:color="auto" w:fill="FFFFFF"/>
            <w:lang w:val="es-ES"/>
          </w:rPr>
          <w:t xml:space="preserve">de </w:t>
        </w:r>
        <w:r w:rsidRPr="006C2078">
          <w:rPr>
            <w:rStyle w:val="Lienhypertexte"/>
            <w:rFonts w:ascii="Arial" w:hAnsi="Arial" w:cs="Arial"/>
            <w:sz w:val="28"/>
            <w:szCs w:val="28"/>
            <w:shd w:val="clear" w:color="auto" w:fill="FFFFFF"/>
            <w:lang w:val="es-ES"/>
          </w:rPr>
          <w:t>l´entrevue</w:t>
        </w:r>
        <w:r w:rsidRPr="00CC2BDB">
          <w:rPr>
            <w:rStyle w:val="Lienhypertexte"/>
            <w:rFonts w:ascii="Arial" w:hAnsi="Arial" w:cs="Arial"/>
            <w:sz w:val="28"/>
            <w:szCs w:val="28"/>
            <w:shd w:val="clear" w:color="auto" w:fill="FFFFFF"/>
            <w:lang w:val="es-ES"/>
          </w:rPr>
          <w:t xml:space="preserve"> dans la presse costaricienne</w:t>
        </w:r>
      </w:hyperlink>
      <w:r>
        <w:rPr>
          <w:rFonts w:ascii="Arial" w:hAnsi="Arial" w:cs="Arial"/>
          <w:sz w:val="28"/>
          <w:szCs w:val="28"/>
          <w:shd w:val="clear" w:color="auto" w:fill="FFFFFF"/>
          <w:lang w:val="es-ES"/>
        </w:rPr>
        <w:t xml:space="preserve">  </w:t>
      </w:r>
      <w:r w:rsidRPr="00CC2BDB">
        <w:rPr>
          <w:rFonts w:ascii="Arial" w:hAnsi="Arial" w:cs="Arial"/>
          <w:sz w:val="28"/>
          <w:szCs w:val="28"/>
          <w:shd w:val="clear" w:color="auto" w:fill="FFFFFF"/>
          <w:lang w:val="es-ES"/>
        </w:rPr>
        <w:t>d´</w:t>
      </w:r>
      <w:r w:rsidR="005A7998">
        <w:rPr>
          <w:rFonts w:ascii="Arial" w:hAnsi="Arial" w:cs="Arial"/>
          <w:sz w:val="28"/>
          <w:szCs w:val="28"/>
          <w:shd w:val="clear" w:color="auto" w:fill="FFFFFF"/>
          <w:lang w:val="es-ES"/>
        </w:rPr>
        <w:t xml:space="preserve"> Ehud Eitam, ambassadeur d´Israë</w:t>
      </w:r>
      <w:r w:rsidRPr="00CC2BDB">
        <w:rPr>
          <w:rFonts w:ascii="Arial" w:hAnsi="Arial" w:cs="Arial"/>
          <w:sz w:val="28"/>
          <w:szCs w:val="28"/>
          <w:shd w:val="clear" w:color="auto" w:fill="FFFFFF"/>
          <w:lang w:val="es-ES"/>
        </w:rPr>
        <w:t xml:space="preserve">l au Costa Rica). </w:t>
      </w:r>
      <w:r w:rsidRPr="00CC2BDB">
        <w:rPr>
          <w:rFonts w:ascii="Arial" w:eastAsia="Times New Roman" w:hAnsi="Arial" w:cs="Arial"/>
          <w:sz w:val="28"/>
          <w:szCs w:val="28"/>
          <w:lang w:val="es-ES" w:eastAsia="es-ES"/>
        </w:rPr>
        <w:t xml:space="preserve"> </w:t>
      </w:r>
    </w:p>
    <w:p w14:paraId="218C6780" w14:textId="77777777" w:rsidR="00C15535" w:rsidRDefault="006A5E6F" w:rsidP="00F26A19">
      <w:pPr>
        <w:spacing w:line="240" w:lineRule="auto"/>
        <w:rPr>
          <w:rStyle w:val="lev"/>
          <w:rFonts w:ascii="Arial" w:hAnsi="Arial" w:cs="Arial"/>
          <w:b w:val="0"/>
          <w:sz w:val="28"/>
          <w:szCs w:val="28"/>
          <w:shd w:val="clear" w:color="auto" w:fill="FFFFFF"/>
          <w:lang w:val="es-ES"/>
        </w:rPr>
      </w:pPr>
      <w:r w:rsidRPr="00CC2BDB">
        <w:rPr>
          <w:rFonts w:ascii="Arial" w:eastAsia="Times New Roman" w:hAnsi="Arial" w:cs="Arial"/>
          <w:sz w:val="28"/>
          <w:szCs w:val="28"/>
          <w:lang w:val="fr-FR" w:eastAsia="es-ES"/>
        </w:rPr>
        <w:t xml:space="preserve">Le communiqué officiel </w:t>
      </w:r>
      <w:r w:rsidR="00B93322" w:rsidRPr="00CC2BDB">
        <w:rPr>
          <w:rFonts w:ascii="Arial" w:eastAsia="Times New Roman" w:hAnsi="Arial" w:cs="Arial"/>
          <w:sz w:val="28"/>
          <w:szCs w:val="28"/>
          <w:lang w:val="fr-FR" w:eastAsia="es-ES"/>
        </w:rPr>
        <w:t>du</w:t>
      </w:r>
      <w:r w:rsidR="00D6214E">
        <w:rPr>
          <w:rFonts w:ascii="Arial" w:eastAsia="Times New Roman" w:hAnsi="Arial" w:cs="Arial"/>
          <w:sz w:val="28"/>
          <w:szCs w:val="28"/>
          <w:lang w:val="fr-FR" w:eastAsia="es-ES"/>
        </w:rPr>
        <w:t xml:space="preserve"> m</w:t>
      </w:r>
      <w:r w:rsidR="004A0A26" w:rsidRPr="00CC2BDB">
        <w:rPr>
          <w:rFonts w:ascii="Arial" w:eastAsia="Times New Roman" w:hAnsi="Arial" w:cs="Arial"/>
          <w:sz w:val="28"/>
          <w:szCs w:val="28"/>
          <w:lang w:val="fr-FR" w:eastAsia="es-ES"/>
        </w:rPr>
        <w:t xml:space="preserve">inistère des Relations Extérieures </w:t>
      </w:r>
      <w:r w:rsidR="00492069">
        <w:rPr>
          <w:rFonts w:ascii="Arial" w:eastAsia="Times New Roman" w:hAnsi="Arial" w:cs="Arial"/>
          <w:sz w:val="28"/>
          <w:szCs w:val="28"/>
          <w:lang w:val="fr-FR" w:eastAsia="es-ES"/>
        </w:rPr>
        <w:t>du Costa Rica en date du 5</w:t>
      </w:r>
      <w:r w:rsidR="005A7998">
        <w:rPr>
          <w:rFonts w:ascii="Arial" w:eastAsia="Times New Roman" w:hAnsi="Arial" w:cs="Arial"/>
          <w:sz w:val="28"/>
          <w:szCs w:val="28"/>
          <w:lang w:val="fr-FR" w:eastAsia="es-ES"/>
        </w:rPr>
        <w:t xml:space="preserve"> février 2008  </w:t>
      </w:r>
      <w:r w:rsidR="003A1C87">
        <w:rPr>
          <w:rFonts w:ascii="Arial" w:eastAsia="Times New Roman" w:hAnsi="Arial" w:cs="Arial"/>
          <w:sz w:val="28"/>
          <w:szCs w:val="28"/>
          <w:lang w:val="fr-FR" w:eastAsia="es-ES"/>
        </w:rPr>
        <w:t xml:space="preserve">se lit </w:t>
      </w:r>
      <w:r w:rsidR="005A7998">
        <w:rPr>
          <w:rFonts w:ascii="Arial" w:eastAsia="Times New Roman" w:hAnsi="Arial" w:cs="Arial"/>
          <w:sz w:val="28"/>
          <w:szCs w:val="28"/>
          <w:lang w:val="fr-FR" w:eastAsia="es-ES"/>
        </w:rPr>
        <w:t xml:space="preserve">quand à lui </w:t>
      </w:r>
      <w:r w:rsidR="003A1C87">
        <w:rPr>
          <w:rFonts w:ascii="Arial" w:eastAsia="Times New Roman" w:hAnsi="Arial" w:cs="Arial"/>
          <w:sz w:val="28"/>
          <w:szCs w:val="28"/>
          <w:lang w:val="fr-FR" w:eastAsia="es-ES"/>
        </w:rPr>
        <w:t>de la façon suivante</w:t>
      </w:r>
      <w:r w:rsidRPr="00CC2BDB">
        <w:rPr>
          <w:rFonts w:ascii="Arial" w:eastAsia="Times New Roman" w:hAnsi="Arial" w:cs="Arial"/>
          <w:sz w:val="28"/>
          <w:szCs w:val="28"/>
          <w:lang w:val="fr-FR" w:eastAsia="es-ES"/>
        </w:rPr>
        <w:t xml:space="preserve">: </w:t>
      </w:r>
      <w:r w:rsidR="004A0A26" w:rsidRPr="00CC2BDB">
        <w:rPr>
          <w:rFonts w:ascii="Arial" w:eastAsia="Times New Roman" w:hAnsi="Arial" w:cs="Arial"/>
          <w:sz w:val="28"/>
          <w:szCs w:val="28"/>
          <w:lang w:val="fr-FR" w:eastAsia="es-ES"/>
        </w:rPr>
        <w:t>“</w:t>
      </w:r>
      <w:r w:rsidR="004A0A26" w:rsidRPr="002940F2">
        <w:rPr>
          <w:rFonts w:ascii="Arial" w:eastAsia="Times New Roman" w:hAnsi="Arial" w:cs="Arial"/>
          <w:i/>
          <w:sz w:val="28"/>
          <w:szCs w:val="28"/>
          <w:lang w:val="fr-FR" w:eastAsia="es-ES"/>
        </w:rPr>
        <w:t xml:space="preserve">Le Costa Rica a reconnu l´Etat de Palestine le 5 février 2008, honorant ainsi une dette historique, en particulier </w:t>
      </w:r>
      <w:r w:rsidR="00D6214E" w:rsidRPr="002940F2">
        <w:rPr>
          <w:rFonts w:ascii="Arial" w:eastAsia="Times New Roman" w:hAnsi="Arial" w:cs="Arial"/>
          <w:i/>
          <w:sz w:val="28"/>
          <w:szCs w:val="28"/>
          <w:lang w:val="fr-FR" w:eastAsia="es-ES"/>
        </w:rPr>
        <w:t>celle d´avoir été l´un des 33 Etats ayant</w:t>
      </w:r>
      <w:r w:rsidR="004A0A26" w:rsidRPr="002940F2">
        <w:rPr>
          <w:rFonts w:ascii="Arial" w:eastAsia="Times New Roman" w:hAnsi="Arial" w:cs="Arial"/>
          <w:i/>
          <w:sz w:val="28"/>
          <w:szCs w:val="28"/>
          <w:lang w:val="fr-FR" w:eastAsia="es-ES"/>
        </w:rPr>
        <w:t xml:space="preserve"> avoir voté </w:t>
      </w:r>
      <w:r w:rsidR="00D6214E" w:rsidRPr="002940F2">
        <w:rPr>
          <w:rFonts w:ascii="Arial" w:eastAsia="Times New Roman" w:hAnsi="Arial" w:cs="Arial"/>
          <w:i/>
          <w:sz w:val="28"/>
          <w:szCs w:val="28"/>
          <w:lang w:val="fr-FR" w:eastAsia="es-ES"/>
        </w:rPr>
        <w:t>en faveur du</w:t>
      </w:r>
      <w:r w:rsidR="004A0A26" w:rsidRPr="002940F2">
        <w:rPr>
          <w:rFonts w:ascii="Arial" w:eastAsia="Times New Roman" w:hAnsi="Arial" w:cs="Arial"/>
          <w:i/>
          <w:sz w:val="28"/>
          <w:szCs w:val="28"/>
          <w:lang w:val="fr-FR" w:eastAsia="es-ES"/>
        </w:rPr>
        <w:t xml:space="preserve"> plan de partition de la Palestine. </w:t>
      </w:r>
      <w:r w:rsidR="004A0A26" w:rsidRPr="002940F2">
        <w:rPr>
          <w:rFonts w:ascii="Arial" w:eastAsia="Times New Roman" w:hAnsi="Arial" w:cs="Arial"/>
          <w:i/>
          <w:sz w:val="28"/>
          <w:szCs w:val="28"/>
          <w:lang w:val="es-ES" w:eastAsia="es-ES"/>
        </w:rPr>
        <w:t>En ce sens, le Costa Rica est d´avis que la communauté internationale doit contribuer de façon active à la solution du conflit palestino-israélien, en généralisant  cette reconnaissance</w:t>
      </w:r>
      <w:r w:rsidR="004A0A26" w:rsidRPr="004A0A26">
        <w:rPr>
          <w:rFonts w:ascii="Arial" w:eastAsia="Times New Roman" w:hAnsi="Arial" w:cs="Arial"/>
          <w:sz w:val="28"/>
          <w:szCs w:val="28"/>
          <w:lang w:val="es-ES" w:eastAsia="es-ES"/>
        </w:rPr>
        <w:t xml:space="preserve">” </w:t>
      </w:r>
      <w:r w:rsidR="004A0A26">
        <w:rPr>
          <w:rFonts w:ascii="Arial" w:eastAsia="Times New Roman" w:hAnsi="Arial" w:cs="Arial"/>
          <w:sz w:val="28"/>
          <w:szCs w:val="28"/>
          <w:lang w:val="es-ES" w:eastAsia="es-ES"/>
        </w:rPr>
        <w:t xml:space="preserve"> </w:t>
      </w:r>
      <w:r w:rsidR="004B7378">
        <w:rPr>
          <w:rFonts w:ascii="Arial" w:eastAsia="Times New Roman" w:hAnsi="Arial" w:cs="Arial"/>
          <w:sz w:val="28"/>
          <w:szCs w:val="28"/>
          <w:lang w:val="es-ES" w:eastAsia="es-ES"/>
        </w:rPr>
        <w:t xml:space="preserve">(Traduction libre de l´auteur: </w:t>
      </w:r>
      <w:r w:rsidRPr="004A0A26">
        <w:rPr>
          <w:rFonts w:ascii="Arial" w:eastAsia="Times New Roman" w:hAnsi="Arial" w:cs="Arial"/>
          <w:sz w:val="28"/>
          <w:szCs w:val="28"/>
          <w:lang w:val="es-ES" w:eastAsia="es-ES"/>
        </w:rPr>
        <w:t>« </w:t>
      </w:r>
      <w:r w:rsidR="004A0A26" w:rsidRPr="004A0A26">
        <w:rPr>
          <w:rFonts w:ascii="Arial" w:hAnsi="Arial" w:cs="Arial"/>
          <w:i/>
          <w:sz w:val="28"/>
          <w:szCs w:val="28"/>
          <w:shd w:val="clear" w:color="auto" w:fill="FFFFFF"/>
          <w:lang w:val="es-ES"/>
        </w:rPr>
        <w:t>Costa Rica reconoció al Estado de Palestina el 5 de febrero del 2008, honrando una deuda histórica, especialmente por haber sido uno de los 33 países que votaron a favor de la resolución que aprobó el Plan de Partición</w:t>
      </w:r>
      <w:r w:rsidR="004A0A26" w:rsidRPr="004A0A26">
        <w:rPr>
          <w:rFonts w:ascii="Arial" w:hAnsi="Arial" w:cs="Arial"/>
          <w:sz w:val="28"/>
          <w:szCs w:val="28"/>
          <w:shd w:val="clear" w:color="auto" w:fill="FFFFFF"/>
          <w:lang w:val="es-ES"/>
        </w:rPr>
        <w:t>.</w:t>
      </w:r>
      <w:r w:rsidR="004A0A26" w:rsidRPr="004A0A26">
        <w:rPr>
          <w:rStyle w:val="apple-converted-space"/>
          <w:rFonts w:ascii="Arial" w:hAnsi="Arial" w:cs="Arial"/>
          <w:sz w:val="28"/>
          <w:szCs w:val="28"/>
          <w:shd w:val="clear" w:color="auto" w:fill="FFFFFF"/>
          <w:lang w:val="es-ES"/>
        </w:rPr>
        <w:t> </w:t>
      </w:r>
      <w:r w:rsidR="004A0A26" w:rsidRPr="004A0A26">
        <w:rPr>
          <w:rStyle w:val="lev"/>
          <w:rFonts w:ascii="Arial" w:hAnsi="Arial" w:cs="Arial"/>
          <w:b w:val="0"/>
          <w:i/>
          <w:sz w:val="28"/>
          <w:szCs w:val="28"/>
          <w:shd w:val="clear" w:color="auto" w:fill="FFFFFF"/>
          <w:lang w:val="es-ES"/>
        </w:rPr>
        <w:t xml:space="preserve">En este sentido, Costa Rica es del criterio de que la </w:t>
      </w:r>
      <w:r w:rsidR="004A0A26" w:rsidRPr="004A0A26">
        <w:rPr>
          <w:rStyle w:val="lev"/>
          <w:rFonts w:ascii="Arial" w:hAnsi="Arial" w:cs="Arial"/>
          <w:b w:val="0"/>
          <w:i/>
          <w:sz w:val="28"/>
          <w:szCs w:val="28"/>
          <w:shd w:val="clear" w:color="auto" w:fill="FFFFFF"/>
          <w:lang w:val="es-ES"/>
        </w:rPr>
        <w:lastRenderedPageBreak/>
        <w:t>Comunidad Internacional debe contribuir activamente a la solución del conflicto palestino- israelí, generalizando ese reconocimiento</w:t>
      </w:r>
      <w:r w:rsidR="004A0A26" w:rsidRPr="004A0A26">
        <w:rPr>
          <w:rStyle w:val="lev"/>
          <w:rFonts w:ascii="Arial" w:hAnsi="Arial" w:cs="Arial"/>
          <w:sz w:val="28"/>
          <w:szCs w:val="28"/>
          <w:shd w:val="clear" w:color="auto" w:fill="FFFFFF"/>
          <w:lang w:val="es-ES"/>
        </w:rPr>
        <w:t>”</w:t>
      </w:r>
      <w:r w:rsidR="004A0A26">
        <w:rPr>
          <w:rStyle w:val="lev"/>
          <w:rFonts w:ascii="Arial" w:hAnsi="Arial" w:cs="Arial"/>
          <w:sz w:val="28"/>
          <w:szCs w:val="28"/>
          <w:shd w:val="clear" w:color="auto" w:fill="FFFFFF"/>
          <w:lang w:val="es-ES"/>
        </w:rPr>
        <w:t xml:space="preserve">. </w:t>
      </w:r>
      <w:r w:rsidR="00492069" w:rsidRPr="00492069">
        <w:rPr>
          <w:rStyle w:val="lev"/>
          <w:rFonts w:ascii="Arial" w:hAnsi="Arial" w:cs="Arial"/>
          <w:b w:val="0"/>
          <w:sz w:val="28"/>
          <w:szCs w:val="28"/>
          <w:shd w:val="clear" w:color="auto" w:fill="FFFFFF"/>
          <w:lang w:val="es-ES"/>
        </w:rPr>
        <w:t xml:space="preserve"> </w:t>
      </w:r>
    </w:p>
    <w:p w14:paraId="226B4BEE" w14:textId="77777777" w:rsidR="008F335A" w:rsidRPr="004B7378" w:rsidRDefault="00492069" w:rsidP="00F26A19">
      <w:pPr>
        <w:spacing w:line="240" w:lineRule="auto"/>
        <w:rPr>
          <w:rStyle w:val="lev"/>
          <w:rFonts w:ascii="Arial" w:hAnsi="Arial" w:cs="Arial"/>
          <w:b w:val="0"/>
          <w:sz w:val="28"/>
          <w:szCs w:val="28"/>
          <w:shd w:val="clear" w:color="auto" w:fill="FFFFFF"/>
          <w:lang w:val="fr-FR"/>
        </w:rPr>
      </w:pPr>
      <w:r w:rsidRPr="004B7378">
        <w:rPr>
          <w:rStyle w:val="lev"/>
          <w:rFonts w:ascii="Arial" w:hAnsi="Arial" w:cs="Arial"/>
          <w:b w:val="0"/>
          <w:sz w:val="28"/>
          <w:szCs w:val="28"/>
          <w:shd w:val="clear" w:color="auto" w:fill="FFFFFF"/>
          <w:lang w:val="fr-FR"/>
        </w:rPr>
        <w:t>S´agissant d´un E</w:t>
      </w:r>
      <w:r w:rsidR="002B2B25" w:rsidRPr="004B7378">
        <w:rPr>
          <w:rStyle w:val="lev"/>
          <w:rFonts w:ascii="Arial" w:hAnsi="Arial" w:cs="Arial"/>
          <w:b w:val="0"/>
          <w:sz w:val="28"/>
          <w:szCs w:val="28"/>
          <w:shd w:val="clear" w:color="auto" w:fill="FFFFFF"/>
          <w:lang w:val="fr-FR"/>
        </w:rPr>
        <w:t>tat désireux d´</w:t>
      </w:r>
      <w:r w:rsidR="003A1C87" w:rsidRPr="004B7378">
        <w:rPr>
          <w:rStyle w:val="lev"/>
          <w:rFonts w:ascii="Arial" w:hAnsi="Arial" w:cs="Arial"/>
          <w:b w:val="0"/>
          <w:sz w:val="28"/>
          <w:szCs w:val="28"/>
          <w:shd w:val="clear" w:color="auto" w:fill="FFFFFF"/>
          <w:lang w:val="fr-FR"/>
        </w:rPr>
        <w:t>honorer sa dette et ayant délaissé depuis de très longues années ses relations avec le monde arabe, bénéficiant de fonds de coopération et de programmes israé</w:t>
      </w:r>
      <w:r w:rsidRPr="004B7378">
        <w:rPr>
          <w:rStyle w:val="lev"/>
          <w:rFonts w:ascii="Arial" w:hAnsi="Arial" w:cs="Arial"/>
          <w:b w:val="0"/>
          <w:sz w:val="28"/>
          <w:szCs w:val="28"/>
          <w:shd w:val="clear" w:color="auto" w:fill="FFFFFF"/>
          <w:lang w:val="fr-FR"/>
        </w:rPr>
        <w:t xml:space="preserve">liens en matière de sécurité, </w:t>
      </w:r>
      <w:r w:rsidR="002B2B25" w:rsidRPr="004B7378">
        <w:rPr>
          <w:rStyle w:val="lev"/>
          <w:rFonts w:ascii="Arial" w:hAnsi="Arial" w:cs="Arial"/>
          <w:b w:val="0"/>
          <w:sz w:val="28"/>
          <w:szCs w:val="28"/>
          <w:shd w:val="clear" w:color="auto" w:fill="FFFFFF"/>
          <w:lang w:val="fr-FR"/>
        </w:rPr>
        <w:t xml:space="preserve">… </w:t>
      </w:r>
      <w:r w:rsidR="003A1C87" w:rsidRPr="004B7378">
        <w:rPr>
          <w:rStyle w:val="lev"/>
          <w:rFonts w:ascii="Arial" w:hAnsi="Arial" w:cs="Arial"/>
          <w:b w:val="0"/>
          <w:sz w:val="28"/>
          <w:szCs w:val="28"/>
          <w:shd w:val="clear" w:color="auto" w:fill="FFFFFF"/>
          <w:lang w:val="fr-FR"/>
        </w:rPr>
        <w:t>tout portait à croire qu´il ne s´agissait là que d´une simple mise à jour diplomatique des autorités du Costa Rica</w:t>
      </w:r>
      <w:r w:rsidR="008A2B71" w:rsidRPr="004B7378">
        <w:rPr>
          <w:rStyle w:val="lev"/>
          <w:rFonts w:ascii="Arial" w:hAnsi="Arial" w:cs="Arial"/>
          <w:b w:val="0"/>
          <w:sz w:val="28"/>
          <w:szCs w:val="28"/>
          <w:shd w:val="clear" w:color="auto" w:fill="FFFFFF"/>
          <w:lang w:val="fr-FR"/>
        </w:rPr>
        <w:t xml:space="preserve"> (</w:t>
      </w:r>
      <w:r w:rsidR="002B2B25" w:rsidRPr="004B7378">
        <w:rPr>
          <w:rStyle w:val="lev"/>
          <w:rFonts w:ascii="Arial" w:hAnsi="Arial" w:cs="Arial"/>
          <w:b w:val="0"/>
          <w:sz w:val="28"/>
          <w:szCs w:val="28"/>
          <w:shd w:val="clear" w:color="auto" w:fill="FFFFFF"/>
          <w:lang w:val="fr-FR"/>
        </w:rPr>
        <w:t>durant le</w:t>
      </w:r>
      <w:r w:rsidR="008A2B71" w:rsidRPr="004B7378">
        <w:rPr>
          <w:rStyle w:val="lev"/>
          <w:rFonts w:ascii="Arial" w:hAnsi="Arial" w:cs="Arial"/>
          <w:b w:val="0"/>
          <w:sz w:val="28"/>
          <w:szCs w:val="28"/>
          <w:shd w:val="clear" w:color="auto" w:fill="FFFFFF"/>
          <w:lang w:val="fr-FR"/>
        </w:rPr>
        <w:t xml:space="preserve"> mandat  présidentiel 2006-2010</w:t>
      </w:r>
      <w:r w:rsidR="006B3BD1" w:rsidRPr="004B7378">
        <w:rPr>
          <w:rStyle w:val="lev"/>
          <w:rFonts w:ascii="Arial" w:hAnsi="Arial" w:cs="Arial"/>
          <w:b w:val="0"/>
          <w:sz w:val="28"/>
          <w:szCs w:val="28"/>
          <w:shd w:val="clear" w:color="auto" w:fill="FFFFFF"/>
          <w:lang w:val="fr-FR"/>
        </w:rPr>
        <w:t xml:space="preserve"> d´un ancien Prix Nobel de la Paix</w:t>
      </w:r>
      <w:r w:rsidR="008A2B71" w:rsidRPr="004B7378">
        <w:rPr>
          <w:rStyle w:val="lev"/>
          <w:rFonts w:ascii="Arial" w:hAnsi="Arial" w:cs="Arial"/>
          <w:b w:val="0"/>
          <w:sz w:val="28"/>
          <w:szCs w:val="28"/>
          <w:shd w:val="clear" w:color="auto" w:fill="FFFFFF"/>
          <w:lang w:val="fr-FR"/>
        </w:rPr>
        <w:t>)</w:t>
      </w:r>
      <w:r w:rsidR="002B2B25" w:rsidRPr="004B7378">
        <w:rPr>
          <w:rStyle w:val="lev"/>
          <w:rFonts w:ascii="Arial" w:hAnsi="Arial" w:cs="Arial"/>
          <w:b w:val="0"/>
          <w:sz w:val="28"/>
          <w:szCs w:val="28"/>
          <w:shd w:val="clear" w:color="auto" w:fill="FFFFFF"/>
          <w:lang w:val="fr-FR"/>
        </w:rPr>
        <w:t xml:space="preserve"> et que leur</w:t>
      </w:r>
      <w:r w:rsidR="003A1C87" w:rsidRPr="004B7378">
        <w:rPr>
          <w:rStyle w:val="lev"/>
          <w:rFonts w:ascii="Arial" w:hAnsi="Arial" w:cs="Arial"/>
          <w:b w:val="0"/>
          <w:sz w:val="28"/>
          <w:szCs w:val="28"/>
          <w:shd w:val="clear" w:color="auto" w:fill="FFFFFF"/>
          <w:lang w:val="fr-FR"/>
        </w:rPr>
        <w:t xml:space="preserve"> appel à la communauté internationale n´aurait que peu </w:t>
      </w:r>
      <w:r w:rsidR="00645AB4" w:rsidRPr="004B7378">
        <w:rPr>
          <w:rStyle w:val="lev"/>
          <w:rFonts w:ascii="Arial" w:hAnsi="Arial" w:cs="Arial"/>
          <w:b w:val="0"/>
          <w:sz w:val="28"/>
          <w:szCs w:val="28"/>
          <w:shd w:val="clear" w:color="auto" w:fill="FFFFFF"/>
          <w:lang w:val="fr-FR"/>
        </w:rPr>
        <w:t xml:space="preserve">ou pas </w:t>
      </w:r>
      <w:r w:rsidR="003A1C87" w:rsidRPr="004B7378">
        <w:rPr>
          <w:rStyle w:val="lev"/>
          <w:rFonts w:ascii="Arial" w:hAnsi="Arial" w:cs="Arial"/>
          <w:b w:val="0"/>
          <w:sz w:val="28"/>
          <w:szCs w:val="28"/>
          <w:shd w:val="clear" w:color="auto" w:fill="FFFFFF"/>
          <w:lang w:val="fr-FR"/>
        </w:rPr>
        <w:t>d´échos</w:t>
      </w:r>
      <w:r w:rsidR="00645AB4" w:rsidRPr="004B7378">
        <w:rPr>
          <w:rStyle w:val="lev"/>
          <w:rFonts w:ascii="Arial" w:hAnsi="Arial" w:cs="Arial"/>
          <w:b w:val="0"/>
          <w:sz w:val="28"/>
          <w:szCs w:val="28"/>
          <w:shd w:val="clear" w:color="auto" w:fill="FFFFFF"/>
          <w:lang w:val="fr-FR"/>
        </w:rPr>
        <w:t xml:space="preserve">. </w:t>
      </w:r>
    </w:p>
    <w:p w14:paraId="094CA64E" w14:textId="77777777" w:rsidR="00B93322" w:rsidRPr="003A1C87" w:rsidRDefault="00B93322" w:rsidP="00F26A19">
      <w:pPr>
        <w:spacing w:line="240" w:lineRule="auto"/>
        <w:rPr>
          <w:rStyle w:val="lev"/>
          <w:rFonts w:ascii="Arial" w:hAnsi="Arial" w:cs="Arial"/>
          <w:b w:val="0"/>
          <w:sz w:val="28"/>
          <w:szCs w:val="28"/>
          <w:shd w:val="clear" w:color="auto" w:fill="FFFFFF"/>
          <w:lang w:val="fr-FR"/>
        </w:rPr>
      </w:pPr>
    </w:p>
    <w:p w14:paraId="5C94C4B1" w14:textId="77777777" w:rsidR="003D006F" w:rsidRDefault="00A043ED" w:rsidP="00F26A19">
      <w:pPr>
        <w:spacing w:line="240" w:lineRule="auto"/>
        <w:rPr>
          <w:rStyle w:val="lev"/>
          <w:rFonts w:ascii="Arial" w:hAnsi="Arial" w:cs="Arial"/>
          <w:b w:val="0"/>
          <w:sz w:val="28"/>
          <w:szCs w:val="28"/>
          <w:shd w:val="clear" w:color="auto" w:fill="FFFFFF"/>
          <w:lang w:val="fr-FR"/>
        </w:rPr>
      </w:pPr>
      <w:r>
        <w:rPr>
          <w:rStyle w:val="lev"/>
          <w:rFonts w:ascii="Arial" w:hAnsi="Arial" w:cs="Arial"/>
          <w:sz w:val="28"/>
          <w:szCs w:val="28"/>
          <w:shd w:val="clear" w:color="auto" w:fill="FFFFFF"/>
          <w:lang w:val="fr-FR"/>
        </w:rPr>
        <w:t>UN EFFET</w:t>
      </w:r>
      <w:r w:rsidR="00DB6AB1">
        <w:rPr>
          <w:rStyle w:val="lev"/>
          <w:rFonts w:ascii="Arial" w:hAnsi="Arial" w:cs="Arial"/>
          <w:sz w:val="28"/>
          <w:szCs w:val="28"/>
          <w:shd w:val="clear" w:color="auto" w:fill="FFFFFF"/>
          <w:lang w:val="fr-FR"/>
        </w:rPr>
        <w:t xml:space="preserve"> INATTENDU</w:t>
      </w:r>
      <w:r w:rsidR="003D006F">
        <w:rPr>
          <w:rStyle w:val="lev"/>
          <w:rFonts w:ascii="Arial" w:hAnsi="Arial" w:cs="Arial"/>
          <w:sz w:val="28"/>
          <w:szCs w:val="28"/>
          <w:shd w:val="clear" w:color="auto" w:fill="FFFFFF"/>
          <w:lang w:val="fr-FR"/>
        </w:rPr>
        <w:t> :</w:t>
      </w:r>
    </w:p>
    <w:p w14:paraId="524AA9A5" w14:textId="77777777" w:rsidR="00C836DC" w:rsidRDefault="008A2B71" w:rsidP="00F26A19">
      <w:pPr>
        <w:spacing w:line="240" w:lineRule="auto"/>
        <w:rPr>
          <w:rFonts w:ascii="Arial" w:hAnsi="Arial" w:cs="Arial"/>
          <w:sz w:val="28"/>
          <w:szCs w:val="28"/>
          <w:lang w:val="fr-FR"/>
        </w:rPr>
      </w:pPr>
      <w:r w:rsidRPr="004B7378">
        <w:rPr>
          <w:rStyle w:val="lev"/>
          <w:rFonts w:ascii="Arial" w:hAnsi="Arial" w:cs="Arial"/>
          <w:b w:val="0"/>
          <w:sz w:val="28"/>
          <w:szCs w:val="28"/>
          <w:shd w:val="clear" w:color="auto" w:fill="FFFFFF"/>
          <w:lang w:val="fr-FR"/>
        </w:rPr>
        <w:t>Nonobstant, l</w:t>
      </w:r>
      <w:r w:rsidR="004A0A26" w:rsidRPr="004B7378">
        <w:rPr>
          <w:rStyle w:val="lev"/>
          <w:rFonts w:ascii="Arial" w:hAnsi="Arial" w:cs="Arial"/>
          <w:b w:val="0"/>
          <w:sz w:val="28"/>
          <w:szCs w:val="28"/>
          <w:shd w:val="clear" w:color="auto" w:fill="FFFFFF"/>
          <w:lang w:val="fr-FR"/>
        </w:rPr>
        <w:t>´établissement de relations officielles avec la</w:t>
      </w:r>
      <w:r w:rsidR="003A0DAA" w:rsidRPr="004B7378">
        <w:rPr>
          <w:rStyle w:val="lev"/>
          <w:rFonts w:ascii="Arial" w:hAnsi="Arial" w:cs="Arial"/>
          <w:b w:val="0"/>
          <w:sz w:val="28"/>
          <w:szCs w:val="28"/>
          <w:shd w:val="clear" w:color="auto" w:fill="FFFFFF"/>
          <w:lang w:val="fr-FR"/>
        </w:rPr>
        <w:t xml:space="preserve"> Palestine par le Costa Rica constitue</w:t>
      </w:r>
      <w:r w:rsidR="004A0A26" w:rsidRPr="004B7378">
        <w:rPr>
          <w:rStyle w:val="lev"/>
          <w:rFonts w:ascii="Arial" w:hAnsi="Arial" w:cs="Arial"/>
          <w:b w:val="0"/>
          <w:sz w:val="28"/>
          <w:szCs w:val="28"/>
          <w:shd w:val="clear" w:color="auto" w:fill="FFFFFF"/>
          <w:lang w:val="fr-FR"/>
        </w:rPr>
        <w:t xml:space="preserve"> le poin</w:t>
      </w:r>
      <w:r w:rsidR="002C2952" w:rsidRPr="004B7378">
        <w:rPr>
          <w:rStyle w:val="lev"/>
          <w:rFonts w:ascii="Arial" w:hAnsi="Arial" w:cs="Arial"/>
          <w:b w:val="0"/>
          <w:sz w:val="28"/>
          <w:szCs w:val="28"/>
          <w:shd w:val="clear" w:color="auto" w:fill="FFFFFF"/>
          <w:lang w:val="fr-FR"/>
        </w:rPr>
        <w:t>t</w:t>
      </w:r>
      <w:r w:rsidR="004A0A26" w:rsidRPr="004B7378">
        <w:rPr>
          <w:rStyle w:val="lev"/>
          <w:rFonts w:ascii="Arial" w:hAnsi="Arial" w:cs="Arial"/>
          <w:b w:val="0"/>
          <w:sz w:val="28"/>
          <w:szCs w:val="28"/>
          <w:shd w:val="clear" w:color="auto" w:fill="FFFFFF"/>
          <w:lang w:val="fr-FR"/>
        </w:rPr>
        <w:t xml:space="preserve"> de départ</w:t>
      </w:r>
      <w:r w:rsidR="005B3A19" w:rsidRPr="004B7378">
        <w:rPr>
          <w:rStyle w:val="lev"/>
          <w:rFonts w:ascii="Arial" w:hAnsi="Arial" w:cs="Arial"/>
          <w:b w:val="0"/>
          <w:sz w:val="28"/>
          <w:szCs w:val="28"/>
          <w:shd w:val="clear" w:color="auto" w:fill="FFFFFF"/>
          <w:lang w:val="fr-FR"/>
        </w:rPr>
        <w:t xml:space="preserve"> d´une</w:t>
      </w:r>
      <w:r w:rsidR="003A0DAA" w:rsidRPr="004B7378">
        <w:rPr>
          <w:rStyle w:val="lev"/>
          <w:rFonts w:ascii="Arial" w:hAnsi="Arial" w:cs="Arial"/>
          <w:b w:val="0"/>
          <w:sz w:val="28"/>
          <w:szCs w:val="28"/>
          <w:shd w:val="clear" w:color="auto" w:fill="FFFFFF"/>
          <w:lang w:val="fr-FR"/>
        </w:rPr>
        <w:t xml:space="preserve"> </w:t>
      </w:r>
      <w:r w:rsidR="002C2952" w:rsidRPr="004B7378">
        <w:rPr>
          <w:rStyle w:val="lev"/>
          <w:rFonts w:ascii="Arial" w:hAnsi="Arial" w:cs="Arial"/>
          <w:b w:val="0"/>
          <w:sz w:val="28"/>
          <w:szCs w:val="28"/>
          <w:shd w:val="clear" w:color="auto" w:fill="FFFFFF"/>
          <w:lang w:val="fr-FR"/>
        </w:rPr>
        <w:t xml:space="preserve">reconnaissance </w:t>
      </w:r>
      <w:r w:rsidR="003A0DAA" w:rsidRPr="004B7378">
        <w:rPr>
          <w:rStyle w:val="lev"/>
          <w:rFonts w:ascii="Arial" w:hAnsi="Arial" w:cs="Arial"/>
          <w:b w:val="0"/>
          <w:sz w:val="28"/>
          <w:szCs w:val="28"/>
          <w:shd w:val="clear" w:color="auto" w:fill="FFFFFF"/>
          <w:lang w:val="fr-FR"/>
        </w:rPr>
        <w:t xml:space="preserve">récente </w:t>
      </w:r>
      <w:r w:rsidR="002C2952" w:rsidRPr="004B7378">
        <w:rPr>
          <w:rStyle w:val="lev"/>
          <w:rFonts w:ascii="Arial" w:hAnsi="Arial" w:cs="Arial"/>
          <w:b w:val="0"/>
          <w:sz w:val="28"/>
          <w:szCs w:val="28"/>
          <w:shd w:val="clear" w:color="auto" w:fill="FFFFFF"/>
          <w:lang w:val="fr-FR"/>
        </w:rPr>
        <w:t xml:space="preserve">de l´Etat </w:t>
      </w:r>
      <w:r w:rsidR="005B3A19" w:rsidRPr="004B7378">
        <w:rPr>
          <w:rStyle w:val="lev"/>
          <w:rFonts w:ascii="Arial" w:hAnsi="Arial" w:cs="Arial"/>
          <w:b w:val="0"/>
          <w:sz w:val="28"/>
          <w:szCs w:val="28"/>
          <w:shd w:val="clear" w:color="auto" w:fill="FFFFFF"/>
          <w:lang w:val="fr-FR"/>
        </w:rPr>
        <w:t xml:space="preserve">palestinien </w:t>
      </w:r>
      <w:r w:rsidR="00F63D1D" w:rsidRPr="004B7378">
        <w:rPr>
          <w:rStyle w:val="lev"/>
          <w:rFonts w:ascii="Arial" w:hAnsi="Arial" w:cs="Arial"/>
          <w:b w:val="0"/>
          <w:sz w:val="28"/>
          <w:szCs w:val="28"/>
          <w:shd w:val="clear" w:color="auto" w:fill="FFFFFF"/>
          <w:lang w:val="fr-FR"/>
        </w:rPr>
        <w:t xml:space="preserve">par </w:t>
      </w:r>
      <w:r w:rsidR="00A043ED" w:rsidRPr="004B7378">
        <w:rPr>
          <w:rStyle w:val="lev"/>
          <w:rFonts w:ascii="Arial" w:hAnsi="Arial" w:cs="Arial"/>
          <w:b w:val="0"/>
          <w:sz w:val="28"/>
          <w:szCs w:val="28"/>
          <w:shd w:val="clear" w:color="auto" w:fill="FFFFFF"/>
          <w:lang w:val="fr-FR"/>
        </w:rPr>
        <w:t xml:space="preserve">bien </w:t>
      </w:r>
      <w:r w:rsidR="005A7998" w:rsidRPr="004B7378">
        <w:rPr>
          <w:rStyle w:val="lev"/>
          <w:rFonts w:ascii="Arial" w:hAnsi="Arial" w:cs="Arial"/>
          <w:b w:val="0"/>
          <w:sz w:val="28"/>
          <w:szCs w:val="28"/>
          <w:shd w:val="clear" w:color="auto" w:fill="FFFFFF"/>
          <w:lang w:val="fr-FR"/>
        </w:rPr>
        <w:t>d´autres</w:t>
      </w:r>
      <w:r w:rsidR="00BD6194" w:rsidRPr="004B7378">
        <w:rPr>
          <w:rStyle w:val="lev"/>
          <w:rFonts w:ascii="Arial" w:hAnsi="Arial" w:cs="Arial"/>
          <w:b w:val="0"/>
          <w:sz w:val="28"/>
          <w:szCs w:val="28"/>
          <w:shd w:val="clear" w:color="auto" w:fill="FFFFFF"/>
          <w:lang w:val="fr-FR"/>
        </w:rPr>
        <w:t xml:space="preserve"> Etats</w:t>
      </w:r>
      <w:r w:rsidR="004A0A26" w:rsidRPr="004B7378">
        <w:rPr>
          <w:rStyle w:val="lev"/>
          <w:rFonts w:ascii="Arial" w:hAnsi="Arial" w:cs="Arial"/>
          <w:b w:val="0"/>
          <w:sz w:val="28"/>
          <w:szCs w:val="28"/>
          <w:shd w:val="clear" w:color="auto" w:fill="FFFFFF"/>
          <w:lang w:val="fr-FR"/>
        </w:rPr>
        <w:t xml:space="preserve">: </w:t>
      </w:r>
      <w:r w:rsidR="006B3BD1" w:rsidRPr="004B7378">
        <w:rPr>
          <w:rStyle w:val="lev"/>
          <w:rFonts w:ascii="Arial" w:hAnsi="Arial" w:cs="Arial"/>
          <w:b w:val="0"/>
          <w:sz w:val="28"/>
          <w:szCs w:val="28"/>
          <w:shd w:val="clear" w:color="auto" w:fill="FFFFFF"/>
          <w:lang w:val="fr-FR"/>
        </w:rPr>
        <w:t>lors de sa demande d´admission en 1989</w:t>
      </w:r>
      <w:r w:rsidR="00645AB4" w:rsidRPr="004B7378">
        <w:rPr>
          <w:rStyle w:val="lev"/>
          <w:rFonts w:ascii="Arial" w:hAnsi="Arial" w:cs="Arial"/>
          <w:b w:val="0"/>
          <w:sz w:val="28"/>
          <w:szCs w:val="28"/>
          <w:shd w:val="clear" w:color="auto" w:fill="FFFFFF"/>
          <w:lang w:val="fr-FR"/>
        </w:rPr>
        <w:t xml:space="preserve"> auprès de l´UNESCO</w:t>
      </w:r>
      <w:r w:rsidR="006B3BD1" w:rsidRPr="004B7378">
        <w:rPr>
          <w:rStyle w:val="lev"/>
          <w:rFonts w:ascii="Arial" w:hAnsi="Arial" w:cs="Arial"/>
          <w:b w:val="0"/>
          <w:sz w:val="28"/>
          <w:szCs w:val="28"/>
          <w:shd w:val="clear" w:color="auto" w:fill="FFFFFF"/>
          <w:lang w:val="fr-FR"/>
        </w:rPr>
        <w:t>, les autorités palestiniennes recensaient 92 Etats les reconnaissant en tant qu</w:t>
      </w:r>
      <w:r w:rsidR="00645AB4" w:rsidRPr="004B7378">
        <w:rPr>
          <w:rStyle w:val="lev"/>
          <w:rFonts w:ascii="Arial" w:hAnsi="Arial" w:cs="Arial"/>
          <w:b w:val="0"/>
          <w:sz w:val="28"/>
          <w:szCs w:val="28"/>
          <w:shd w:val="clear" w:color="auto" w:fill="FFFFFF"/>
          <w:lang w:val="fr-FR"/>
        </w:rPr>
        <w:t xml:space="preserve">´entité étatique </w:t>
      </w:r>
      <w:r w:rsidR="006B3BD1" w:rsidRPr="004B7378">
        <w:rPr>
          <w:rStyle w:val="lev"/>
          <w:rFonts w:ascii="Arial" w:hAnsi="Arial" w:cs="Arial"/>
          <w:b w:val="0"/>
          <w:sz w:val="28"/>
          <w:szCs w:val="28"/>
          <w:shd w:val="clear" w:color="auto" w:fill="FFFFFF"/>
          <w:lang w:val="fr-FR"/>
        </w:rPr>
        <w:t xml:space="preserve">(voir liste inclue dans la </w:t>
      </w:r>
      <w:hyperlink r:id="rId23" w:history="1">
        <w:r w:rsidR="006B3BD1" w:rsidRPr="004B7378">
          <w:rPr>
            <w:rStyle w:val="Lienhypertexte"/>
            <w:rFonts w:ascii="Arial" w:hAnsi="Arial" w:cs="Arial"/>
            <w:b/>
            <w:sz w:val="28"/>
            <w:szCs w:val="28"/>
            <w:shd w:val="clear" w:color="auto" w:fill="FFFFFF"/>
            <w:lang w:val="fr-FR"/>
          </w:rPr>
          <w:t>demande d´admission</w:t>
        </w:r>
      </w:hyperlink>
      <w:r w:rsidR="006B3BD1" w:rsidRPr="004B7378">
        <w:rPr>
          <w:rStyle w:val="lev"/>
          <w:rFonts w:ascii="Arial" w:hAnsi="Arial" w:cs="Arial"/>
          <w:b w:val="0"/>
          <w:sz w:val="28"/>
          <w:szCs w:val="28"/>
          <w:shd w:val="clear" w:color="auto" w:fill="FFFFFF"/>
          <w:lang w:val="fr-FR"/>
        </w:rPr>
        <w:t>). E</w:t>
      </w:r>
      <w:r w:rsidR="004A0A26" w:rsidRPr="004B7378">
        <w:rPr>
          <w:rStyle w:val="lev"/>
          <w:rFonts w:ascii="Arial" w:hAnsi="Arial" w:cs="Arial"/>
          <w:b w:val="0"/>
          <w:sz w:val="28"/>
          <w:szCs w:val="28"/>
          <w:shd w:val="clear" w:color="auto" w:fill="FFFFFF"/>
          <w:lang w:val="fr-FR"/>
        </w:rPr>
        <w:t>ntre 1998 et févier 2008, s</w:t>
      </w:r>
      <w:r w:rsidR="002C2952" w:rsidRPr="004B7378">
        <w:rPr>
          <w:rStyle w:val="lev"/>
          <w:rFonts w:ascii="Arial" w:hAnsi="Arial" w:cs="Arial"/>
          <w:b w:val="0"/>
          <w:sz w:val="28"/>
          <w:szCs w:val="28"/>
          <w:shd w:val="clear" w:color="auto" w:fill="FFFFFF"/>
          <w:lang w:val="fr-FR"/>
        </w:rPr>
        <w:t>e</w:t>
      </w:r>
      <w:r w:rsidR="003A0DAA" w:rsidRPr="004B7378">
        <w:rPr>
          <w:rStyle w:val="lev"/>
          <w:rFonts w:ascii="Arial" w:hAnsi="Arial" w:cs="Arial"/>
          <w:b w:val="0"/>
          <w:sz w:val="28"/>
          <w:szCs w:val="28"/>
          <w:shd w:val="clear" w:color="auto" w:fill="FFFFFF"/>
          <w:lang w:val="fr-FR"/>
        </w:rPr>
        <w:t>uls 4</w:t>
      </w:r>
      <w:r w:rsidR="00F46C4E" w:rsidRPr="004B7378">
        <w:rPr>
          <w:rStyle w:val="lev"/>
          <w:rFonts w:ascii="Arial" w:hAnsi="Arial" w:cs="Arial"/>
          <w:b w:val="0"/>
          <w:sz w:val="28"/>
          <w:szCs w:val="28"/>
          <w:shd w:val="clear" w:color="auto" w:fill="FFFFFF"/>
          <w:lang w:val="fr-FR"/>
        </w:rPr>
        <w:t xml:space="preserve"> Etats avaie</w:t>
      </w:r>
      <w:r w:rsidR="00F63D1D" w:rsidRPr="004B7378">
        <w:rPr>
          <w:rStyle w:val="lev"/>
          <w:rFonts w:ascii="Arial" w:hAnsi="Arial" w:cs="Arial"/>
          <w:b w:val="0"/>
          <w:sz w:val="28"/>
          <w:szCs w:val="28"/>
          <w:shd w:val="clear" w:color="auto" w:fill="FFFFFF"/>
          <w:lang w:val="fr-FR"/>
        </w:rPr>
        <w:t xml:space="preserve">nt procédé à </w:t>
      </w:r>
      <w:r w:rsidR="00CF3791" w:rsidRPr="004B7378">
        <w:rPr>
          <w:rStyle w:val="lev"/>
          <w:rFonts w:ascii="Arial" w:hAnsi="Arial" w:cs="Arial"/>
          <w:b w:val="0"/>
          <w:sz w:val="28"/>
          <w:szCs w:val="28"/>
          <w:shd w:val="clear" w:color="auto" w:fill="FFFFFF"/>
          <w:lang w:val="fr-FR"/>
        </w:rPr>
        <w:t>reconnaî</w:t>
      </w:r>
      <w:r w:rsidR="00A043ED" w:rsidRPr="004B7378">
        <w:rPr>
          <w:rStyle w:val="lev"/>
          <w:rFonts w:ascii="Arial" w:hAnsi="Arial" w:cs="Arial"/>
          <w:b w:val="0"/>
          <w:sz w:val="28"/>
          <w:szCs w:val="28"/>
          <w:shd w:val="clear" w:color="auto" w:fill="FFFFFF"/>
          <w:lang w:val="fr-FR"/>
        </w:rPr>
        <w:t xml:space="preserve">tre </w:t>
      </w:r>
      <w:r w:rsidR="004A0A26" w:rsidRPr="004B7378">
        <w:rPr>
          <w:rStyle w:val="lev"/>
          <w:rFonts w:ascii="Arial" w:hAnsi="Arial" w:cs="Arial"/>
          <w:b w:val="0"/>
          <w:sz w:val="28"/>
          <w:szCs w:val="28"/>
          <w:shd w:val="clear" w:color="auto" w:fill="FFFFFF"/>
          <w:lang w:val="fr-FR"/>
        </w:rPr>
        <w:t>la Palestine</w:t>
      </w:r>
      <w:r w:rsidR="00CF3791" w:rsidRPr="004B7378">
        <w:rPr>
          <w:rStyle w:val="lev"/>
          <w:rFonts w:ascii="Arial" w:hAnsi="Arial" w:cs="Arial"/>
          <w:b w:val="0"/>
          <w:sz w:val="28"/>
          <w:szCs w:val="28"/>
          <w:shd w:val="clear" w:color="auto" w:fill="FFFFFF"/>
          <w:lang w:val="fr-FR"/>
        </w:rPr>
        <w:t xml:space="preserve"> comme Etat </w:t>
      </w:r>
      <w:r w:rsidR="002C2952" w:rsidRPr="004B7378">
        <w:rPr>
          <w:rStyle w:val="lev"/>
          <w:rFonts w:ascii="Arial" w:hAnsi="Arial" w:cs="Arial"/>
          <w:b w:val="0"/>
          <w:sz w:val="28"/>
          <w:szCs w:val="28"/>
          <w:shd w:val="clear" w:color="auto" w:fill="FFFFFF"/>
          <w:lang w:val="fr-FR"/>
        </w:rPr>
        <w:t xml:space="preserve"> (</w:t>
      </w:r>
      <w:r w:rsidR="0086101D" w:rsidRPr="004B7378">
        <w:rPr>
          <w:rStyle w:val="lev"/>
          <w:rFonts w:ascii="Arial" w:hAnsi="Arial" w:cs="Arial"/>
          <w:b w:val="0"/>
          <w:sz w:val="28"/>
          <w:szCs w:val="28"/>
          <w:shd w:val="clear" w:color="auto" w:fill="FFFFFF"/>
          <w:lang w:val="fr-FR"/>
        </w:rPr>
        <w:t>Malawi, Timor o</w:t>
      </w:r>
      <w:r w:rsidR="002C2952" w:rsidRPr="004B7378">
        <w:rPr>
          <w:rStyle w:val="lev"/>
          <w:rFonts w:ascii="Arial" w:hAnsi="Arial" w:cs="Arial"/>
          <w:b w:val="0"/>
          <w:sz w:val="28"/>
          <w:szCs w:val="28"/>
          <w:shd w:val="clear" w:color="auto" w:fill="FFFFFF"/>
          <w:lang w:val="fr-FR"/>
        </w:rPr>
        <w:t>riental,</w:t>
      </w:r>
      <w:r w:rsidR="0086101D" w:rsidRPr="004B7378">
        <w:rPr>
          <w:rStyle w:val="lev"/>
          <w:rFonts w:ascii="Arial" w:hAnsi="Arial" w:cs="Arial"/>
          <w:b w:val="0"/>
          <w:sz w:val="28"/>
          <w:szCs w:val="28"/>
          <w:shd w:val="clear" w:color="auto" w:fill="FFFFFF"/>
          <w:lang w:val="fr-FR"/>
        </w:rPr>
        <w:t xml:space="preserve"> le </w:t>
      </w:r>
      <w:r w:rsidR="002C2952" w:rsidRPr="004B7378">
        <w:rPr>
          <w:rStyle w:val="lev"/>
          <w:rFonts w:ascii="Arial" w:hAnsi="Arial" w:cs="Arial"/>
          <w:b w:val="0"/>
          <w:sz w:val="28"/>
          <w:szCs w:val="28"/>
          <w:shd w:val="clear" w:color="auto" w:fill="FFFFFF"/>
          <w:lang w:val="fr-FR"/>
        </w:rPr>
        <w:t>T</w:t>
      </w:r>
      <w:r w:rsidR="00A043ED" w:rsidRPr="004B7378">
        <w:rPr>
          <w:rStyle w:val="lev"/>
          <w:rFonts w:ascii="Arial" w:hAnsi="Arial" w:cs="Arial"/>
          <w:b w:val="0"/>
          <w:sz w:val="28"/>
          <w:szCs w:val="28"/>
          <w:shd w:val="clear" w:color="auto" w:fill="FFFFFF"/>
          <w:lang w:val="fr-FR"/>
        </w:rPr>
        <w:t>urkmé</w:t>
      </w:r>
      <w:r w:rsidR="0086101D" w:rsidRPr="004B7378">
        <w:rPr>
          <w:rStyle w:val="lev"/>
          <w:rFonts w:ascii="Arial" w:hAnsi="Arial" w:cs="Arial"/>
          <w:b w:val="0"/>
          <w:sz w:val="28"/>
          <w:szCs w:val="28"/>
          <w:shd w:val="clear" w:color="auto" w:fill="FFFFFF"/>
          <w:lang w:val="fr-FR"/>
        </w:rPr>
        <w:t>nistan</w:t>
      </w:r>
      <w:r w:rsidR="00A043ED" w:rsidRPr="004B7378">
        <w:rPr>
          <w:rStyle w:val="lev"/>
          <w:rFonts w:ascii="Arial" w:hAnsi="Arial" w:cs="Arial"/>
          <w:b w:val="0"/>
          <w:sz w:val="28"/>
          <w:szCs w:val="28"/>
          <w:shd w:val="clear" w:color="auto" w:fill="FFFFFF"/>
          <w:lang w:val="fr-FR"/>
        </w:rPr>
        <w:t xml:space="preserve"> et </w:t>
      </w:r>
      <w:r w:rsidRPr="004B7378">
        <w:rPr>
          <w:rStyle w:val="lev"/>
          <w:rFonts w:ascii="Arial" w:hAnsi="Arial" w:cs="Arial"/>
          <w:b w:val="0"/>
          <w:sz w:val="28"/>
          <w:szCs w:val="28"/>
          <w:shd w:val="clear" w:color="auto" w:fill="FFFFFF"/>
          <w:lang w:val="fr-FR"/>
        </w:rPr>
        <w:t xml:space="preserve">le </w:t>
      </w:r>
      <w:r w:rsidR="00A043ED" w:rsidRPr="004B7378">
        <w:rPr>
          <w:rStyle w:val="lev"/>
          <w:rFonts w:ascii="Arial" w:hAnsi="Arial" w:cs="Arial"/>
          <w:b w:val="0"/>
          <w:sz w:val="28"/>
          <w:szCs w:val="28"/>
          <w:shd w:val="clear" w:color="auto" w:fill="FFFFFF"/>
          <w:lang w:val="fr-FR"/>
        </w:rPr>
        <w:t>Monténé</w:t>
      </w:r>
      <w:r w:rsidR="002C2952" w:rsidRPr="004B7378">
        <w:rPr>
          <w:rStyle w:val="lev"/>
          <w:rFonts w:ascii="Arial" w:hAnsi="Arial" w:cs="Arial"/>
          <w:b w:val="0"/>
          <w:sz w:val="28"/>
          <w:szCs w:val="28"/>
          <w:shd w:val="clear" w:color="auto" w:fill="FFFFFF"/>
          <w:lang w:val="fr-FR"/>
        </w:rPr>
        <w:t>gro)</w:t>
      </w:r>
      <w:r w:rsidR="006B3BD1" w:rsidRPr="004B7378">
        <w:rPr>
          <w:rStyle w:val="lev"/>
          <w:rFonts w:ascii="Arial" w:hAnsi="Arial" w:cs="Arial"/>
          <w:b w:val="0"/>
          <w:sz w:val="28"/>
          <w:szCs w:val="28"/>
          <w:shd w:val="clear" w:color="auto" w:fill="FFFFFF"/>
          <w:lang w:val="fr-FR"/>
        </w:rPr>
        <w:t>. A</w:t>
      </w:r>
      <w:r w:rsidR="004A0A26" w:rsidRPr="004B7378">
        <w:rPr>
          <w:rStyle w:val="lev"/>
          <w:rFonts w:ascii="Arial" w:hAnsi="Arial" w:cs="Arial"/>
          <w:b w:val="0"/>
          <w:sz w:val="28"/>
          <w:szCs w:val="28"/>
          <w:shd w:val="clear" w:color="auto" w:fill="FFFFFF"/>
          <w:lang w:val="fr-FR"/>
        </w:rPr>
        <w:t xml:space="preserve">près </w:t>
      </w:r>
      <w:r w:rsidR="00645AB4" w:rsidRPr="004B7378">
        <w:rPr>
          <w:rStyle w:val="lev"/>
          <w:rFonts w:ascii="Arial" w:hAnsi="Arial" w:cs="Arial"/>
          <w:b w:val="0"/>
          <w:sz w:val="28"/>
          <w:szCs w:val="28"/>
          <w:shd w:val="clear" w:color="auto" w:fill="FFFFFF"/>
          <w:lang w:val="fr-FR"/>
        </w:rPr>
        <w:t xml:space="preserve">le mois de </w:t>
      </w:r>
      <w:r w:rsidR="004A0A26" w:rsidRPr="004B7378">
        <w:rPr>
          <w:rStyle w:val="lev"/>
          <w:rFonts w:ascii="Arial" w:hAnsi="Arial" w:cs="Arial"/>
          <w:b w:val="0"/>
          <w:sz w:val="28"/>
          <w:szCs w:val="28"/>
          <w:shd w:val="clear" w:color="auto" w:fill="FFFFFF"/>
          <w:lang w:val="fr-FR"/>
        </w:rPr>
        <w:t>févier 2008</w:t>
      </w:r>
      <w:r w:rsidR="002C2952" w:rsidRPr="004B7378">
        <w:rPr>
          <w:rStyle w:val="lev"/>
          <w:rFonts w:ascii="Arial" w:hAnsi="Arial" w:cs="Arial"/>
          <w:b w:val="0"/>
          <w:sz w:val="28"/>
          <w:szCs w:val="28"/>
          <w:shd w:val="clear" w:color="auto" w:fill="FFFFFF"/>
          <w:lang w:val="fr-FR"/>
        </w:rPr>
        <w:t xml:space="preserve"> </w:t>
      </w:r>
      <w:r w:rsidR="006B3BD1" w:rsidRPr="004B7378">
        <w:rPr>
          <w:rStyle w:val="lev"/>
          <w:rFonts w:ascii="Arial" w:hAnsi="Arial" w:cs="Arial"/>
          <w:b w:val="0"/>
          <w:sz w:val="28"/>
          <w:szCs w:val="28"/>
          <w:shd w:val="clear" w:color="auto" w:fill="FFFFFF"/>
          <w:lang w:val="fr-FR"/>
        </w:rPr>
        <w:t xml:space="preserve">on assiste </w:t>
      </w:r>
      <w:r w:rsidR="002C2952" w:rsidRPr="004B7378">
        <w:rPr>
          <w:rStyle w:val="lev"/>
          <w:rFonts w:ascii="Arial" w:hAnsi="Arial" w:cs="Arial"/>
          <w:b w:val="0"/>
          <w:sz w:val="28"/>
          <w:szCs w:val="28"/>
          <w:shd w:val="clear" w:color="auto" w:fill="FFFFFF"/>
          <w:lang w:val="fr-FR"/>
        </w:rPr>
        <w:t>à une cascade de reconnaissanc</w:t>
      </w:r>
      <w:r w:rsidR="004A0A26" w:rsidRPr="004B7378">
        <w:rPr>
          <w:rStyle w:val="lev"/>
          <w:rFonts w:ascii="Arial" w:hAnsi="Arial" w:cs="Arial"/>
          <w:b w:val="0"/>
          <w:sz w:val="28"/>
          <w:szCs w:val="28"/>
          <w:shd w:val="clear" w:color="auto" w:fill="FFFFFF"/>
          <w:lang w:val="fr-FR"/>
        </w:rPr>
        <w:t>e</w:t>
      </w:r>
      <w:r w:rsidR="002F0499" w:rsidRPr="004B7378">
        <w:rPr>
          <w:rStyle w:val="lev"/>
          <w:rFonts w:ascii="Arial" w:hAnsi="Arial" w:cs="Arial"/>
          <w:b w:val="0"/>
          <w:sz w:val="28"/>
          <w:szCs w:val="28"/>
          <w:shd w:val="clear" w:color="auto" w:fill="FFFFFF"/>
          <w:lang w:val="fr-FR"/>
        </w:rPr>
        <w:t>s</w:t>
      </w:r>
      <w:r w:rsidR="002C2952" w:rsidRPr="004B7378">
        <w:rPr>
          <w:rStyle w:val="lev"/>
          <w:rFonts w:ascii="Arial" w:hAnsi="Arial" w:cs="Arial"/>
          <w:b w:val="0"/>
          <w:sz w:val="28"/>
          <w:szCs w:val="28"/>
          <w:shd w:val="clear" w:color="auto" w:fill="FFFFFF"/>
          <w:lang w:val="fr-FR"/>
        </w:rPr>
        <w:t xml:space="preserve"> en Amérique dans l´ordre qui suit </w:t>
      </w:r>
      <w:r w:rsidR="002C2952" w:rsidRPr="004B7378">
        <w:rPr>
          <w:rStyle w:val="lev"/>
          <w:rFonts w:ascii="Arial" w:hAnsi="Arial" w:cs="Arial"/>
          <w:sz w:val="28"/>
          <w:szCs w:val="28"/>
          <w:shd w:val="clear" w:color="auto" w:fill="FFFFFF"/>
          <w:lang w:val="fr-FR"/>
        </w:rPr>
        <w:t xml:space="preserve">: </w:t>
      </w:r>
      <w:r w:rsidR="002F0499" w:rsidRPr="004B7378">
        <w:rPr>
          <w:rFonts w:ascii="Arial" w:hAnsi="Arial" w:cs="Arial"/>
          <w:sz w:val="28"/>
          <w:szCs w:val="28"/>
          <w:lang w:val="fr-FR"/>
        </w:rPr>
        <w:t xml:space="preserve">Venezuela (avril 2009), République Dominicaine (juillet  2009), Bolivie, Brésil, Equateur  et  Paraguay (décembre  2010), Pérou et Chili (janvier 2011), Argentine (février 2011), Uruguay (mars 2011), El Salvador et Honduras (août 2011), auxquelles  il faut ajouter les reconnaissances de Cuba (1988)  et du Nicaragua (1988), ainsi que celle du Mexique qui </w:t>
      </w:r>
      <w:r w:rsidR="005B3A19" w:rsidRPr="004B7378">
        <w:rPr>
          <w:rFonts w:ascii="Arial" w:hAnsi="Arial" w:cs="Arial"/>
          <w:sz w:val="28"/>
          <w:szCs w:val="28"/>
          <w:lang w:val="fr-FR"/>
        </w:rPr>
        <w:t>héberge</w:t>
      </w:r>
      <w:r w:rsidR="002F0499" w:rsidRPr="004B7378">
        <w:rPr>
          <w:rFonts w:ascii="Arial" w:hAnsi="Arial" w:cs="Arial"/>
          <w:sz w:val="28"/>
          <w:szCs w:val="28"/>
          <w:lang w:val="fr-FR"/>
        </w:rPr>
        <w:t xml:space="preserve"> une représentation de</w:t>
      </w:r>
      <w:r w:rsidR="005B3A19" w:rsidRPr="004B7378">
        <w:rPr>
          <w:rFonts w:ascii="Arial" w:hAnsi="Arial" w:cs="Arial"/>
          <w:sz w:val="28"/>
          <w:szCs w:val="28"/>
          <w:lang w:val="fr-FR"/>
        </w:rPr>
        <w:t xml:space="preserve"> la</w:t>
      </w:r>
      <w:r w:rsidR="002F0499" w:rsidRPr="004B7378">
        <w:rPr>
          <w:rFonts w:ascii="Arial" w:hAnsi="Arial" w:cs="Arial"/>
          <w:sz w:val="28"/>
          <w:szCs w:val="28"/>
          <w:lang w:val="fr-FR"/>
        </w:rPr>
        <w:t xml:space="preserve"> Palestine depuis 1975</w:t>
      </w:r>
      <w:r w:rsidR="007B1C8B" w:rsidRPr="004B7378">
        <w:rPr>
          <w:rFonts w:ascii="Arial" w:hAnsi="Arial" w:cs="Arial"/>
          <w:sz w:val="28"/>
          <w:szCs w:val="28"/>
          <w:lang w:val="fr-FR"/>
        </w:rPr>
        <w:t xml:space="preserve"> à Me</w:t>
      </w:r>
      <w:r w:rsidR="005B3A19" w:rsidRPr="004B7378">
        <w:rPr>
          <w:rFonts w:ascii="Arial" w:hAnsi="Arial" w:cs="Arial"/>
          <w:sz w:val="28"/>
          <w:szCs w:val="28"/>
          <w:lang w:val="fr-FR"/>
        </w:rPr>
        <w:t>xico</w:t>
      </w:r>
      <w:r w:rsidR="002F0499" w:rsidRPr="004B7378">
        <w:rPr>
          <w:rFonts w:ascii="Arial" w:hAnsi="Arial" w:cs="Arial"/>
          <w:sz w:val="28"/>
          <w:szCs w:val="28"/>
          <w:lang w:val="fr-FR"/>
        </w:rPr>
        <w:t>. </w:t>
      </w:r>
      <w:r w:rsidR="00A2744C" w:rsidRPr="004B7378">
        <w:rPr>
          <w:rFonts w:ascii="Arial" w:hAnsi="Arial" w:cs="Arial"/>
          <w:sz w:val="28"/>
          <w:szCs w:val="28"/>
          <w:lang w:val="fr-FR"/>
        </w:rPr>
        <w:t>On noter</w:t>
      </w:r>
      <w:r w:rsidR="00B93322" w:rsidRPr="004B7378">
        <w:rPr>
          <w:rFonts w:ascii="Arial" w:hAnsi="Arial" w:cs="Arial"/>
          <w:sz w:val="28"/>
          <w:szCs w:val="28"/>
          <w:lang w:val="fr-FR"/>
        </w:rPr>
        <w:t>a</w:t>
      </w:r>
      <w:r w:rsidR="00A2744C" w:rsidRPr="004B7378">
        <w:rPr>
          <w:rFonts w:ascii="Arial" w:hAnsi="Arial" w:cs="Arial"/>
          <w:sz w:val="28"/>
          <w:szCs w:val="28"/>
          <w:lang w:val="fr-FR"/>
        </w:rPr>
        <w:t xml:space="preserve"> au passage  </w:t>
      </w:r>
      <w:r w:rsidR="003A0DAA" w:rsidRPr="004B7378">
        <w:rPr>
          <w:rFonts w:ascii="Arial" w:hAnsi="Arial" w:cs="Arial"/>
          <w:sz w:val="28"/>
          <w:szCs w:val="28"/>
          <w:lang w:val="fr-FR"/>
        </w:rPr>
        <w:t>qu´outre</w:t>
      </w:r>
      <w:r w:rsidR="00A2744C" w:rsidRPr="004B7378">
        <w:rPr>
          <w:rFonts w:ascii="Arial" w:hAnsi="Arial" w:cs="Arial"/>
          <w:sz w:val="28"/>
          <w:szCs w:val="28"/>
          <w:lang w:val="fr-FR"/>
        </w:rPr>
        <w:t xml:space="preserve"> les Etats anglophones </w:t>
      </w:r>
      <w:r w:rsidR="00677176" w:rsidRPr="004B7378">
        <w:rPr>
          <w:rFonts w:ascii="Arial" w:hAnsi="Arial" w:cs="Arial"/>
          <w:sz w:val="28"/>
          <w:szCs w:val="28"/>
          <w:lang w:val="fr-FR"/>
        </w:rPr>
        <w:t xml:space="preserve">ou autres </w:t>
      </w:r>
      <w:r w:rsidR="00A2744C" w:rsidRPr="004B7378">
        <w:rPr>
          <w:rFonts w:ascii="Arial" w:hAnsi="Arial" w:cs="Arial"/>
          <w:sz w:val="28"/>
          <w:szCs w:val="28"/>
          <w:lang w:val="fr-FR"/>
        </w:rPr>
        <w:t xml:space="preserve">de l´hémisphère américain </w:t>
      </w:r>
      <w:r w:rsidR="00B93322" w:rsidRPr="004B7378">
        <w:rPr>
          <w:rFonts w:ascii="Arial" w:hAnsi="Arial" w:cs="Arial"/>
          <w:sz w:val="28"/>
          <w:szCs w:val="28"/>
          <w:lang w:val="fr-FR"/>
        </w:rPr>
        <w:t>-</w:t>
      </w:r>
      <w:r w:rsidR="00A2744C" w:rsidRPr="004B7378">
        <w:rPr>
          <w:rFonts w:ascii="Arial" w:hAnsi="Arial" w:cs="Arial"/>
          <w:sz w:val="28"/>
          <w:szCs w:val="28"/>
          <w:lang w:val="fr-FR"/>
        </w:rPr>
        <w:t xml:space="preserve"> tel</w:t>
      </w:r>
      <w:r w:rsidR="00B93322" w:rsidRPr="004B7378">
        <w:rPr>
          <w:rFonts w:ascii="Arial" w:hAnsi="Arial" w:cs="Arial"/>
          <w:sz w:val="28"/>
          <w:szCs w:val="28"/>
          <w:lang w:val="fr-FR"/>
        </w:rPr>
        <w:t>s</w:t>
      </w:r>
      <w:r w:rsidR="00A2744C" w:rsidRPr="004B7378">
        <w:rPr>
          <w:rFonts w:ascii="Arial" w:hAnsi="Arial" w:cs="Arial"/>
          <w:sz w:val="28"/>
          <w:szCs w:val="28"/>
          <w:lang w:val="fr-FR"/>
        </w:rPr>
        <w:t xml:space="preserve"> que le </w:t>
      </w:r>
      <w:r w:rsidR="00134B6E" w:rsidRPr="004B7378">
        <w:rPr>
          <w:rFonts w:ascii="Arial" w:hAnsi="Arial" w:cs="Arial"/>
          <w:sz w:val="28"/>
          <w:szCs w:val="28"/>
          <w:lang w:val="fr-FR"/>
        </w:rPr>
        <w:t xml:space="preserve">Guyana (janvier 2011), </w:t>
      </w:r>
      <w:r w:rsidR="00A2744C" w:rsidRPr="004B7378">
        <w:rPr>
          <w:rFonts w:ascii="Arial" w:hAnsi="Arial" w:cs="Arial"/>
          <w:sz w:val="28"/>
          <w:szCs w:val="28"/>
          <w:lang w:val="fr-FR"/>
        </w:rPr>
        <w:t xml:space="preserve">Suriname (février 2011), </w:t>
      </w:r>
      <w:r w:rsidR="003A0DAA" w:rsidRPr="004B7378">
        <w:rPr>
          <w:rFonts w:ascii="Arial" w:hAnsi="Arial" w:cs="Arial"/>
          <w:sz w:val="28"/>
          <w:szCs w:val="28"/>
          <w:lang w:val="fr-FR"/>
        </w:rPr>
        <w:t>Saint Vincent</w:t>
      </w:r>
      <w:r w:rsidR="00A043ED" w:rsidRPr="004B7378">
        <w:rPr>
          <w:rFonts w:ascii="Arial" w:hAnsi="Arial" w:cs="Arial"/>
          <w:sz w:val="28"/>
          <w:szCs w:val="28"/>
          <w:lang w:val="fr-FR"/>
        </w:rPr>
        <w:t>-et-les-</w:t>
      </w:r>
      <w:r w:rsidR="00A2744C" w:rsidRPr="004B7378">
        <w:rPr>
          <w:rFonts w:ascii="Arial" w:hAnsi="Arial" w:cs="Arial"/>
          <w:sz w:val="28"/>
          <w:szCs w:val="28"/>
          <w:lang w:val="fr-FR"/>
        </w:rPr>
        <w:t>Grenadines (août 2011), Belize et la Dominique (s</w:t>
      </w:r>
      <w:r w:rsidR="00B93322" w:rsidRPr="004B7378">
        <w:rPr>
          <w:rFonts w:ascii="Arial" w:hAnsi="Arial" w:cs="Arial"/>
          <w:sz w:val="28"/>
          <w:szCs w:val="28"/>
          <w:lang w:val="fr-FR"/>
        </w:rPr>
        <w:t>eptembre 2011) -</w:t>
      </w:r>
      <w:r w:rsidR="00B93322">
        <w:rPr>
          <w:rFonts w:ascii="Arial" w:hAnsi="Arial" w:cs="Arial"/>
          <w:sz w:val="28"/>
          <w:szCs w:val="28"/>
          <w:lang w:val="fr-FR"/>
        </w:rPr>
        <w:t xml:space="preserve"> </w:t>
      </w:r>
      <w:r w:rsidR="00A2744C">
        <w:rPr>
          <w:rFonts w:ascii="Arial" w:hAnsi="Arial" w:cs="Arial"/>
          <w:sz w:val="28"/>
          <w:szCs w:val="28"/>
          <w:lang w:val="fr-FR"/>
        </w:rPr>
        <w:t xml:space="preserve"> </w:t>
      </w:r>
      <w:r w:rsidR="002F0499">
        <w:rPr>
          <w:rFonts w:ascii="Arial" w:hAnsi="Arial" w:cs="Arial"/>
          <w:sz w:val="28"/>
          <w:szCs w:val="28"/>
          <w:lang w:val="fr-FR"/>
        </w:rPr>
        <w:t>d´autres Etats</w:t>
      </w:r>
      <w:r w:rsidR="00A2744C">
        <w:rPr>
          <w:rFonts w:ascii="Arial" w:hAnsi="Arial" w:cs="Arial"/>
          <w:sz w:val="28"/>
          <w:szCs w:val="28"/>
          <w:lang w:val="fr-FR"/>
        </w:rPr>
        <w:t xml:space="preserve"> qui n´appartiennent pas à</w:t>
      </w:r>
      <w:r w:rsidR="002F0499">
        <w:rPr>
          <w:rFonts w:ascii="Arial" w:hAnsi="Arial" w:cs="Arial"/>
          <w:sz w:val="28"/>
          <w:szCs w:val="28"/>
          <w:lang w:val="fr-FR"/>
        </w:rPr>
        <w:t xml:space="preserve"> </w:t>
      </w:r>
      <w:r w:rsidR="007B1C8B">
        <w:rPr>
          <w:rFonts w:ascii="Arial" w:hAnsi="Arial" w:cs="Arial"/>
          <w:sz w:val="28"/>
          <w:szCs w:val="28"/>
          <w:lang w:val="fr-FR"/>
        </w:rPr>
        <w:t>l´</w:t>
      </w:r>
      <w:r w:rsidR="00134B6E">
        <w:rPr>
          <w:rFonts w:ascii="Arial" w:hAnsi="Arial" w:cs="Arial"/>
          <w:sz w:val="28"/>
          <w:szCs w:val="28"/>
          <w:lang w:val="fr-FR"/>
        </w:rPr>
        <w:t>A</w:t>
      </w:r>
      <w:r w:rsidR="00A2744C">
        <w:rPr>
          <w:rFonts w:ascii="Arial" w:hAnsi="Arial" w:cs="Arial"/>
          <w:sz w:val="28"/>
          <w:szCs w:val="28"/>
          <w:lang w:val="fr-FR"/>
        </w:rPr>
        <w:t xml:space="preserve">mérique Latine </w:t>
      </w:r>
      <w:r w:rsidR="002F0499">
        <w:rPr>
          <w:rFonts w:ascii="Arial" w:hAnsi="Arial" w:cs="Arial"/>
          <w:sz w:val="28"/>
          <w:szCs w:val="28"/>
          <w:lang w:val="fr-FR"/>
        </w:rPr>
        <w:t>re</w:t>
      </w:r>
      <w:r w:rsidR="00A2744C">
        <w:rPr>
          <w:rFonts w:ascii="Arial" w:hAnsi="Arial" w:cs="Arial"/>
          <w:sz w:val="28"/>
          <w:szCs w:val="28"/>
          <w:lang w:val="fr-FR"/>
        </w:rPr>
        <w:t>connaissent l´Etat de Palestine après févier 2008,</w:t>
      </w:r>
      <w:r w:rsidR="002F0499">
        <w:rPr>
          <w:rFonts w:ascii="Arial" w:hAnsi="Arial" w:cs="Arial"/>
          <w:sz w:val="28"/>
          <w:szCs w:val="28"/>
          <w:lang w:val="fr-FR"/>
        </w:rPr>
        <w:t xml:space="preserve"> à savoir le Liban (</w:t>
      </w:r>
      <w:r w:rsidR="00A2744C">
        <w:rPr>
          <w:rFonts w:ascii="Arial" w:hAnsi="Arial" w:cs="Arial"/>
          <w:sz w:val="28"/>
          <w:szCs w:val="28"/>
          <w:lang w:val="fr-FR"/>
        </w:rPr>
        <w:t>novembre 2008), le Lesotho (juin 2011),  la Syrie (juillet 2011)</w:t>
      </w:r>
      <w:r w:rsidR="00134B6E">
        <w:rPr>
          <w:rFonts w:ascii="Arial" w:hAnsi="Arial" w:cs="Arial"/>
          <w:sz w:val="28"/>
          <w:szCs w:val="28"/>
          <w:lang w:val="fr-FR"/>
        </w:rPr>
        <w:t>, l´Islande (décembre 2011) et</w:t>
      </w:r>
      <w:r w:rsidR="00EA0787">
        <w:rPr>
          <w:rFonts w:ascii="Arial" w:hAnsi="Arial" w:cs="Arial"/>
          <w:sz w:val="28"/>
          <w:szCs w:val="28"/>
          <w:lang w:val="fr-FR"/>
        </w:rPr>
        <w:t xml:space="preserve"> la Tha</w:t>
      </w:r>
      <w:r w:rsidR="00A043ED">
        <w:rPr>
          <w:rFonts w:ascii="Arial" w:hAnsi="Arial" w:cs="Arial"/>
          <w:sz w:val="28"/>
          <w:szCs w:val="28"/>
          <w:lang w:val="fr-FR"/>
        </w:rPr>
        <w:t>ï</w:t>
      </w:r>
      <w:r w:rsidR="00EA0787">
        <w:rPr>
          <w:rFonts w:ascii="Arial" w:hAnsi="Arial" w:cs="Arial"/>
          <w:sz w:val="28"/>
          <w:szCs w:val="28"/>
          <w:lang w:val="fr-FR"/>
        </w:rPr>
        <w:t>lande (</w:t>
      </w:r>
      <w:r w:rsidR="00A2744C">
        <w:rPr>
          <w:rFonts w:ascii="Arial" w:hAnsi="Arial" w:cs="Arial"/>
          <w:sz w:val="28"/>
          <w:szCs w:val="28"/>
          <w:lang w:val="fr-FR"/>
        </w:rPr>
        <w:t>janvier 2012).</w:t>
      </w:r>
      <w:r w:rsidR="00EA0787">
        <w:rPr>
          <w:rFonts w:ascii="Arial" w:hAnsi="Arial" w:cs="Arial"/>
          <w:sz w:val="28"/>
          <w:szCs w:val="28"/>
          <w:lang w:val="fr-FR"/>
        </w:rPr>
        <w:t xml:space="preserve"> </w:t>
      </w:r>
    </w:p>
    <w:p w14:paraId="155AF5A3" w14:textId="77777777" w:rsidR="00C836DC" w:rsidRDefault="00C836DC" w:rsidP="00F26A19">
      <w:pPr>
        <w:spacing w:line="240" w:lineRule="auto"/>
        <w:rPr>
          <w:rFonts w:ascii="Arial" w:hAnsi="Arial" w:cs="Arial"/>
          <w:sz w:val="28"/>
          <w:szCs w:val="28"/>
          <w:lang w:val="fr-FR"/>
        </w:rPr>
      </w:pPr>
    </w:p>
    <w:p w14:paraId="5D8E27C2" w14:textId="77777777" w:rsidR="003D006F" w:rsidRDefault="003D006F" w:rsidP="00F26A19">
      <w:pPr>
        <w:spacing w:line="240" w:lineRule="auto"/>
        <w:rPr>
          <w:rFonts w:ascii="Arial" w:hAnsi="Arial" w:cs="Arial"/>
          <w:b/>
          <w:sz w:val="28"/>
          <w:szCs w:val="28"/>
          <w:lang w:val="fr-FR"/>
        </w:rPr>
      </w:pPr>
      <w:r>
        <w:rPr>
          <w:rFonts w:ascii="Arial" w:hAnsi="Arial" w:cs="Arial"/>
          <w:b/>
          <w:sz w:val="28"/>
          <w:szCs w:val="28"/>
          <w:lang w:val="fr-FR"/>
        </w:rPr>
        <w:lastRenderedPageBreak/>
        <w:t>ETATS-UN</w:t>
      </w:r>
      <w:r w:rsidR="0079024D">
        <w:rPr>
          <w:rFonts w:ascii="Arial" w:hAnsi="Arial" w:cs="Arial"/>
          <w:b/>
          <w:sz w:val="28"/>
          <w:szCs w:val="28"/>
          <w:lang w:val="fr-FR"/>
        </w:rPr>
        <w:t>IS</w:t>
      </w:r>
      <w:r>
        <w:rPr>
          <w:rFonts w:ascii="Arial" w:hAnsi="Arial" w:cs="Arial"/>
          <w:b/>
          <w:sz w:val="28"/>
          <w:szCs w:val="28"/>
          <w:lang w:val="fr-FR"/>
        </w:rPr>
        <w:t>: UN APPAREIL DIPLOMA</w:t>
      </w:r>
      <w:r w:rsidR="00C836DC" w:rsidRPr="00C836DC">
        <w:rPr>
          <w:rFonts w:ascii="Arial" w:hAnsi="Arial" w:cs="Arial"/>
          <w:b/>
          <w:sz w:val="28"/>
          <w:szCs w:val="28"/>
          <w:lang w:val="fr-FR"/>
        </w:rPr>
        <w:t xml:space="preserve">TIQUE </w:t>
      </w:r>
      <w:r w:rsidR="00BD6194">
        <w:rPr>
          <w:rFonts w:ascii="Arial" w:hAnsi="Arial" w:cs="Arial"/>
          <w:b/>
          <w:sz w:val="28"/>
          <w:szCs w:val="28"/>
          <w:lang w:val="fr-FR"/>
        </w:rPr>
        <w:t xml:space="preserve">QUELQUE PEU </w:t>
      </w:r>
      <w:r>
        <w:rPr>
          <w:rFonts w:ascii="Arial" w:hAnsi="Arial" w:cs="Arial"/>
          <w:b/>
          <w:sz w:val="28"/>
          <w:szCs w:val="28"/>
          <w:lang w:val="fr-FR"/>
        </w:rPr>
        <w:t>DÉPASSÉ </w:t>
      </w:r>
    </w:p>
    <w:p w14:paraId="31982A80" w14:textId="77777777" w:rsidR="005259BD" w:rsidRPr="00E17326" w:rsidRDefault="00F43DFC" w:rsidP="00E17326">
      <w:pPr>
        <w:spacing w:line="240" w:lineRule="auto"/>
        <w:rPr>
          <w:rStyle w:val="Accentuation"/>
          <w:rFonts w:ascii="Arial" w:hAnsi="Arial" w:cs="Arial"/>
          <w:i w:val="0"/>
          <w:sz w:val="28"/>
          <w:szCs w:val="28"/>
          <w:shd w:val="clear" w:color="auto" w:fill="FFFFFF"/>
          <w:lang w:val="es-ES"/>
        </w:rPr>
      </w:pPr>
      <w:r>
        <w:rPr>
          <w:rFonts w:ascii="Arial" w:hAnsi="Arial" w:cs="Arial"/>
          <w:sz w:val="28"/>
          <w:szCs w:val="28"/>
          <w:lang w:val="fr-FR"/>
        </w:rPr>
        <w:t>Il ne fait aucun</w:t>
      </w:r>
      <w:r w:rsidR="00EA0787">
        <w:rPr>
          <w:rFonts w:ascii="Arial" w:hAnsi="Arial" w:cs="Arial"/>
          <w:sz w:val="28"/>
          <w:szCs w:val="28"/>
          <w:lang w:val="fr-FR"/>
        </w:rPr>
        <w:t xml:space="preserve"> </w:t>
      </w:r>
      <w:r>
        <w:rPr>
          <w:rFonts w:ascii="Arial" w:hAnsi="Arial" w:cs="Arial"/>
          <w:sz w:val="28"/>
          <w:szCs w:val="28"/>
          <w:lang w:val="fr-FR"/>
        </w:rPr>
        <w:t>doute que d´autres facteurs pourrai</w:t>
      </w:r>
      <w:r w:rsidR="00EA0787">
        <w:rPr>
          <w:rFonts w:ascii="Arial" w:hAnsi="Arial" w:cs="Arial"/>
          <w:sz w:val="28"/>
          <w:szCs w:val="28"/>
          <w:lang w:val="fr-FR"/>
        </w:rPr>
        <w:t>ent expliquer cette</w:t>
      </w:r>
      <w:r w:rsidR="003A0DAA">
        <w:rPr>
          <w:rFonts w:ascii="Arial" w:hAnsi="Arial" w:cs="Arial"/>
          <w:sz w:val="28"/>
          <w:szCs w:val="28"/>
          <w:lang w:val="fr-FR"/>
        </w:rPr>
        <w:t xml:space="preserve"> augmentation du nombre de reconnaissances de </w:t>
      </w:r>
      <w:r w:rsidR="00CF3791">
        <w:rPr>
          <w:rFonts w:ascii="Arial" w:hAnsi="Arial" w:cs="Arial"/>
          <w:sz w:val="28"/>
          <w:szCs w:val="28"/>
          <w:lang w:val="fr-FR"/>
        </w:rPr>
        <w:t>la</w:t>
      </w:r>
      <w:r w:rsidR="003A0DAA">
        <w:rPr>
          <w:rFonts w:ascii="Arial" w:hAnsi="Arial" w:cs="Arial"/>
          <w:sz w:val="28"/>
          <w:szCs w:val="28"/>
          <w:lang w:val="fr-FR"/>
        </w:rPr>
        <w:t xml:space="preserve"> Palestine</w:t>
      </w:r>
      <w:r w:rsidR="00B93322">
        <w:rPr>
          <w:rFonts w:ascii="Arial" w:hAnsi="Arial" w:cs="Arial"/>
          <w:sz w:val="28"/>
          <w:szCs w:val="28"/>
          <w:lang w:val="fr-FR"/>
        </w:rPr>
        <w:t xml:space="preserve"> </w:t>
      </w:r>
      <w:r w:rsidR="00CF3791">
        <w:rPr>
          <w:rFonts w:ascii="Arial" w:hAnsi="Arial" w:cs="Arial"/>
          <w:sz w:val="28"/>
          <w:szCs w:val="28"/>
          <w:lang w:val="fr-FR"/>
        </w:rPr>
        <w:t>comme Etat</w:t>
      </w:r>
      <w:r w:rsidR="00C836DC">
        <w:rPr>
          <w:rFonts w:ascii="Arial" w:hAnsi="Arial" w:cs="Arial"/>
          <w:sz w:val="28"/>
          <w:szCs w:val="28"/>
          <w:lang w:val="fr-FR"/>
        </w:rPr>
        <w:t xml:space="preserve">, </w:t>
      </w:r>
      <w:r w:rsidR="00B93322">
        <w:rPr>
          <w:rFonts w:ascii="Arial" w:hAnsi="Arial" w:cs="Arial"/>
          <w:sz w:val="28"/>
          <w:szCs w:val="28"/>
          <w:lang w:val="fr-FR"/>
        </w:rPr>
        <w:t>notamment</w:t>
      </w:r>
      <w:r w:rsidR="00DB6AB1">
        <w:rPr>
          <w:rFonts w:ascii="Arial" w:hAnsi="Arial" w:cs="Arial"/>
          <w:sz w:val="28"/>
          <w:szCs w:val="28"/>
          <w:lang w:val="fr-FR"/>
        </w:rPr>
        <w:t xml:space="preserve"> les alliances politiques </w:t>
      </w:r>
      <w:r w:rsidR="00522474">
        <w:rPr>
          <w:rFonts w:ascii="Arial" w:hAnsi="Arial" w:cs="Arial"/>
          <w:sz w:val="28"/>
          <w:szCs w:val="28"/>
          <w:lang w:val="fr-FR"/>
        </w:rPr>
        <w:t>qui animent le sud du continent depuis q</w:t>
      </w:r>
      <w:r w:rsidR="00EB2674">
        <w:rPr>
          <w:rFonts w:ascii="Arial" w:hAnsi="Arial" w:cs="Arial"/>
          <w:sz w:val="28"/>
          <w:szCs w:val="28"/>
          <w:lang w:val="fr-FR"/>
        </w:rPr>
        <w:t>uelques années</w:t>
      </w:r>
      <w:r>
        <w:rPr>
          <w:rFonts w:ascii="Arial" w:hAnsi="Arial" w:cs="Arial"/>
          <w:sz w:val="28"/>
          <w:szCs w:val="28"/>
          <w:lang w:val="fr-FR"/>
        </w:rPr>
        <w:t>, tout comme l´activité</w:t>
      </w:r>
      <w:r w:rsidR="00FF2E0C">
        <w:rPr>
          <w:rFonts w:ascii="Arial" w:hAnsi="Arial" w:cs="Arial"/>
          <w:sz w:val="28"/>
          <w:szCs w:val="28"/>
          <w:lang w:val="fr-FR"/>
        </w:rPr>
        <w:t xml:space="preserve"> diplomatique des responsables p</w:t>
      </w:r>
      <w:r>
        <w:rPr>
          <w:rFonts w:ascii="Arial" w:hAnsi="Arial" w:cs="Arial"/>
          <w:sz w:val="28"/>
          <w:szCs w:val="28"/>
          <w:lang w:val="fr-FR"/>
        </w:rPr>
        <w:t>alestiniens dans la région</w:t>
      </w:r>
      <w:r w:rsidR="005209F3">
        <w:rPr>
          <w:rFonts w:ascii="Arial" w:hAnsi="Arial" w:cs="Arial"/>
          <w:sz w:val="28"/>
          <w:szCs w:val="28"/>
          <w:lang w:val="fr-FR"/>
        </w:rPr>
        <w:t>. Un autre facteu</w:t>
      </w:r>
      <w:r>
        <w:rPr>
          <w:rFonts w:ascii="Arial" w:hAnsi="Arial" w:cs="Arial"/>
          <w:sz w:val="28"/>
          <w:szCs w:val="28"/>
          <w:lang w:val="fr-FR"/>
        </w:rPr>
        <w:t xml:space="preserve">r dont il faudrait </w:t>
      </w:r>
      <w:r w:rsidR="00522474">
        <w:rPr>
          <w:rFonts w:ascii="Arial" w:hAnsi="Arial" w:cs="Arial"/>
          <w:sz w:val="28"/>
          <w:szCs w:val="28"/>
          <w:lang w:val="fr-FR"/>
        </w:rPr>
        <w:t>tenir compte</w:t>
      </w:r>
      <w:r>
        <w:rPr>
          <w:rFonts w:ascii="Arial" w:hAnsi="Arial" w:cs="Arial"/>
          <w:sz w:val="28"/>
          <w:szCs w:val="28"/>
          <w:lang w:val="fr-FR"/>
        </w:rPr>
        <w:t xml:space="preserve"> également </w:t>
      </w:r>
      <w:r w:rsidR="00522474">
        <w:rPr>
          <w:rFonts w:ascii="Arial" w:hAnsi="Arial" w:cs="Arial"/>
          <w:sz w:val="28"/>
          <w:szCs w:val="28"/>
          <w:lang w:val="fr-FR"/>
        </w:rPr>
        <w:t xml:space="preserve"> est </w:t>
      </w:r>
      <w:r>
        <w:rPr>
          <w:rFonts w:ascii="Arial" w:hAnsi="Arial" w:cs="Arial"/>
          <w:sz w:val="28"/>
          <w:szCs w:val="28"/>
          <w:lang w:val="fr-FR"/>
        </w:rPr>
        <w:t>la négligence</w:t>
      </w:r>
      <w:r w:rsidR="00B93322">
        <w:rPr>
          <w:rFonts w:ascii="Arial" w:hAnsi="Arial" w:cs="Arial"/>
          <w:sz w:val="28"/>
          <w:szCs w:val="28"/>
          <w:lang w:val="fr-FR"/>
        </w:rPr>
        <w:t xml:space="preserve"> de l´a</w:t>
      </w:r>
      <w:r w:rsidR="002940F2">
        <w:rPr>
          <w:rFonts w:ascii="Arial" w:hAnsi="Arial" w:cs="Arial"/>
          <w:sz w:val="28"/>
          <w:szCs w:val="28"/>
          <w:lang w:val="fr-FR"/>
        </w:rPr>
        <w:t>ppareil diplomatique</w:t>
      </w:r>
      <w:r w:rsidR="00B93322">
        <w:rPr>
          <w:rFonts w:ascii="Arial" w:hAnsi="Arial" w:cs="Arial"/>
          <w:sz w:val="28"/>
          <w:szCs w:val="28"/>
          <w:lang w:val="fr-FR"/>
        </w:rPr>
        <w:t xml:space="preserve"> étasun</w:t>
      </w:r>
      <w:r w:rsidR="002940F2">
        <w:rPr>
          <w:rFonts w:ascii="Arial" w:hAnsi="Arial" w:cs="Arial"/>
          <w:sz w:val="28"/>
          <w:szCs w:val="28"/>
          <w:lang w:val="fr-FR"/>
        </w:rPr>
        <w:t>ien</w:t>
      </w:r>
      <w:r w:rsidR="0088274A">
        <w:rPr>
          <w:rFonts w:ascii="Arial" w:hAnsi="Arial" w:cs="Arial"/>
          <w:sz w:val="28"/>
          <w:szCs w:val="28"/>
          <w:lang w:val="fr-FR"/>
        </w:rPr>
        <w:t xml:space="preserve"> durant l´administration du président  </w:t>
      </w:r>
      <w:r w:rsidR="00B93322">
        <w:rPr>
          <w:rFonts w:ascii="Arial" w:hAnsi="Arial" w:cs="Arial"/>
          <w:sz w:val="28"/>
          <w:szCs w:val="28"/>
          <w:lang w:val="fr-FR"/>
        </w:rPr>
        <w:t xml:space="preserve">Bush </w:t>
      </w:r>
      <w:r w:rsidR="00F1181B">
        <w:rPr>
          <w:rFonts w:ascii="Arial" w:hAnsi="Arial" w:cs="Arial"/>
          <w:sz w:val="28"/>
          <w:szCs w:val="28"/>
          <w:lang w:val="fr-FR"/>
        </w:rPr>
        <w:t>vis-à-vis de</w:t>
      </w:r>
      <w:r w:rsidR="00B93322">
        <w:rPr>
          <w:rFonts w:ascii="Arial" w:hAnsi="Arial" w:cs="Arial"/>
          <w:sz w:val="28"/>
          <w:szCs w:val="28"/>
          <w:lang w:val="fr-FR"/>
        </w:rPr>
        <w:t xml:space="preserve"> l´Amérique Latine</w:t>
      </w:r>
      <w:r w:rsidR="00C836DC">
        <w:rPr>
          <w:rFonts w:ascii="Arial" w:hAnsi="Arial" w:cs="Arial"/>
          <w:sz w:val="28"/>
          <w:szCs w:val="28"/>
          <w:lang w:val="fr-FR"/>
        </w:rPr>
        <w:t>: l</w:t>
      </w:r>
      <w:r w:rsidR="003A0DAA" w:rsidRPr="003A0DAA">
        <w:rPr>
          <w:rFonts w:ascii="Arial" w:hAnsi="Arial" w:cs="Arial"/>
          <w:sz w:val="28"/>
          <w:szCs w:val="28"/>
          <w:lang w:val="fr-FR"/>
        </w:rPr>
        <w:t>es indiscrétions des câbles Wikileaks sont  sans ambig</w:t>
      </w:r>
      <w:r w:rsidR="00A043ED">
        <w:rPr>
          <w:rFonts w:ascii="Arial" w:hAnsi="Arial" w:cs="Arial"/>
          <w:sz w:val="28"/>
          <w:szCs w:val="28"/>
          <w:lang w:val="fr-FR"/>
        </w:rPr>
        <w:t>ü</w:t>
      </w:r>
      <w:r w:rsidR="00B93322">
        <w:rPr>
          <w:rFonts w:ascii="Arial" w:hAnsi="Arial" w:cs="Arial"/>
          <w:sz w:val="28"/>
          <w:szCs w:val="28"/>
          <w:lang w:val="fr-FR"/>
        </w:rPr>
        <w:t xml:space="preserve">ités </w:t>
      </w:r>
      <w:r w:rsidR="0012580A">
        <w:rPr>
          <w:rFonts w:ascii="Arial" w:hAnsi="Arial" w:cs="Arial"/>
          <w:sz w:val="28"/>
          <w:szCs w:val="28"/>
          <w:lang w:val="fr-FR"/>
        </w:rPr>
        <w:t>à propos de</w:t>
      </w:r>
      <w:r w:rsidR="00B93322">
        <w:rPr>
          <w:rFonts w:ascii="Arial" w:hAnsi="Arial" w:cs="Arial"/>
          <w:sz w:val="28"/>
          <w:szCs w:val="28"/>
          <w:lang w:val="fr-FR"/>
        </w:rPr>
        <w:t xml:space="preserve"> la </w:t>
      </w:r>
      <w:r w:rsidR="00F46C4E">
        <w:rPr>
          <w:rFonts w:ascii="Arial" w:hAnsi="Arial" w:cs="Arial"/>
          <w:sz w:val="28"/>
          <w:szCs w:val="28"/>
          <w:lang w:val="fr-FR"/>
        </w:rPr>
        <w:t>perception d</w:t>
      </w:r>
      <w:r w:rsidR="003A1C87">
        <w:rPr>
          <w:rFonts w:ascii="Arial" w:hAnsi="Arial" w:cs="Arial"/>
          <w:sz w:val="28"/>
          <w:szCs w:val="28"/>
          <w:lang w:val="fr-FR"/>
        </w:rPr>
        <w:t xml:space="preserve">es responsables </w:t>
      </w:r>
      <w:r w:rsidR="0079024D">
        <w:rPr>
          <w:rFonts w:ascii="Arial" w:hAnsi="Arial" w:cs="Arial"/>
          <w:sz w:val="28"/>
          <w:szCs w:val="28"/>
          <w:lang w:val="fr-FR"/>
        </w:rPr>
        <w:t>politiques à l´a</w:t>
      </w:r>
      <w:r w:rsidR="00F46C4E">
        <w:rPr>
          <w:rFonts w:ascii="Arial" w:hAnsi="Arial" w:cs="Arial"/>
          <w:sz w:val="28"/>
          <w:szCs w:val="28"/>
          <w:lang w:val="fr-FR"/>
        </w:rPr>
        <w:t>mbassade des Etats-Unis à San José</w:t>
      </w:r>
      <w:r w:rsidR="008A2B71">
        <w:rPr>
          <w:rFonts w:ascii="Arial" w:hAnsi="Arial" w:cs="Arial"/>
          <w:sz w:val="28"/>
          <w:szCs w:val="28"/>
          <w:lang w:val="fr-FR"/>
        </w:rPr>
        <w:t xml:space="preserve"> transmises à leurs supérieurs à Washington</w:t>
      </w:r>
      <w:r>
        <w:rPr>
          <w:rFonts w:ascii="Arial" w:hAnsi="Arial" w:cs="Arial"/>
          <w:sz w:val="28"/>
          <w:szCs w:val="28"/>
          <w:lang w:val="fr-FR"/>
        </w:rPr>
        <w:t xml:space="preserve"> quant à</w:t>
      </w:r>
      <w:r w:rsidR="007B1C8B">
        <w:rPr>
          <w:rFonts w:ascii="Arial" w:hAnsi="Arial" w:cs="Arial"/>
          <w:sz w:val="28"/>
          <w:szCs w:val="28"/>
          <w:lang w:val="fr-FR"/>
        </w:rPr>
        <w:t xml:space="preserve"> la position du Costa Rica</w:t>
      </w:r>
      <w:r w:rsidR="003A0DAA" w:rsidRPr="003A0DAA">
        <w:rPr>
          <w:rFonts w:ascii="Arial" w:hAnsi="Arial" w:cs="Arial"/>
          <w:sz w:val="28"/>
          <w:szCs w:val="28"/>
          <w:lang w:val="fr-FR"/>
        </w:rPr>
        <w:t>: « </w:t>
      </w:r>
      <w:r w:rsidR="003A0DAA" w:rsidRPr="003A0DAA">
        <w:rPr>
          <w:rStyle w:val="Accentuation"/>
          <w:rFonts w:ascii="Arial" w:hAnsi="Arial" w:cs="Arial"/>
          <w:sz w:val="28"/>
          <w:szCs w:val="28"/>
          <w:shd w:val="clear" w:color="auto" w:fill="FFFFFF"/>
          <w:lang w:val="fr-FR"/>
        </w:rPr>
        <w:t>a well-reasoned rationale for recognizing “State” of Palestine, taking into account Costa Rica´s yes vote on UN Resolution 181 and the GOCR (Government of Costa Rica) desire to give a strong show of support to Abbas, in the face of Hamas”</w:t>
      </w:r>
      <w:r w:rsidR="00B93322">
        <w:rPr>
          <w:rStyle w:val="Accentuation"/>
          <w:rFonts w:ascii="Arial" w:hAnsi="Arial" w:cs="Arial"/>
          <w:sz w:val="28"/>
          <w:szCs w:val="28"/>
          <w:shd w:val="clear" w:color="auto" w:fill="FFFFFF"/>
          <w:lang w:val="fr-FR"/>
        </w:rPr>
        <w:t> </w:t>
      </w:r>
      <w:r w:rsidR="00B93322">
        <w:rPr>
          <w:rStyle w:val="Accentuation"/>
          <w:rFonts w:ascii="Arial" w:hAnsi="Arial" w:cs="Arial"/>
          <w:i w:val="0"/>
          <w:sz w:val="28"/>
          <w:szCs w:val="28"/>
          <w:shd w:val="clear" w:color="auto" w:fill="FFFFFF"/>
          <w:lang w:val="fr-FR"/>
        </w:rPr>
        <w:t xml:space="preserve">:  </w:t>
      </w:r>
      <w:r w:rsidRPr="004B7378">
        <w:rPr>
          <w:rStyle w:val="Accentuation"/>
          <w:rFonts w:ascii="Arial" w:hAnsi="Arial" w:cs="Arial"/>
          <w:i w:val="0"/>
          <w:sz w:val="28"/>
          <w:szCs w:val="28"/>
          <w:shd w:val="clear" w:color="auto" w:fill="FFFFFF"/>
          <w:lang w:val="fr-FR"/>
        </w:rPr>
        <w:t>cette</w:t>
      </w:r>
      <w:r w:rsidR="00A043ED" w:rsidRPr="004B7378">
        <w:rPr>
          <w:rStyle w:val="Accentuation"/>
          <w:rFonts w:ascii="Arial" w:hAnsi="Arial" w:cs="Arial"/>
          <w:i w:val="0"/>
          <w:sz w:val="28"/>
          <w:szCs w:val="28"/>
          <w:shd w:val="clear" w:color="auto" w:fill="FFFFFF"/>
          <w:lang w:val="fr-FR"/>
        </w:rPr>
        <w:t xml:space="preserve"> </w:t>
      </w:r>
      <w:r w:rsidR="003A0DAA" w:rsidRPr="004B7378">
        <w:rPr>
          <w:rStyle w:val="Accentuation"/>
          <w:rFonts w:ascii="Arial" w:hAnsi="Arial" w:cs="Arial"/>
          <w:i w:val="0"/>
          <w:sz w:val="28"/>
          <w:szCs w:val="28"/>
          <w:shd w:val="clear" w:color="auto" w:fill="FFFFFF"/>
          <w:lang w:val="fr-FR"/>
        </w:rPr>
        <w:t xml:space="preserve">source </w:t>
      </w:r>
      <w:r w:rsidR="008A2B71" w:rsidRPr="004B7378">
        <w:rPr>
          <w:rStyle w:val="Accentuation"/>
          <w:rFonts w:ascii="Arial" w:hAnsi="Arial" w:cs="Arial"/>
          <w:i w:val="0"/>
          <w:sz w:val="28"/>
          <w:szCs w:val="28"/>
          <w:shd w:val="clear" w:color="auto" w:fill="FFFFFF"/>
          <w:lang w:val="fr-FR"/>
        </w:rPr>
        <w:t xml:space="preserve">diplomatique </w:t>
      </w:r>
      <w:r w:rsidRPr="004B7378">
        <w:rPr>
          <w:rStyle w:val="Accentuation"/>
          <w:rFonts w:ascii="Arial" w:hAnsi="Arial" w:cs="Arial"/>
          <w:i w:val="0"/>
          <w:sz w:val="28"/>
          <w:szCs w:val="28"/>
          <w:shd w:val="clear" w:color="auto" w:fill="FFFFFF"/>
          <w:lang w:val="fr-FR"/>
        </w:rPr>
        <w:t xml:space="preserve">étasunienne sur le bien fondé de l´argument présenté par le Costa Rica est </w:t>
      </w:r>
      <w:r w:rsidR="003A0DAA" w:rsidRPr="004B7378">
        <w:rPr>
          <w:rStyle w:val="Accentuation"/>
          <w:rFonts w:ascii="Arial" w:hAnsi="Arial" w:cs="Arial"/>
          <w:i w:val="0"/>
          <w:sz w:val="28"/>
          <w:szCs w:val="28"/>
          <w:shd w:val="clear" w:color="auto" w:fill="FFFFFF"/>
          <w:lang w:val="fr-FR"/>
        </w:rPr>
        <w:t>cit</w:t>
      </w:r>
      <w:r w:rsidR="00B93322" w:rsidRPr="004B7378">
        <w:rPr>
          <w:rStyle w:val="Accentuation"/>
          <w:rFonts w:ascii="Arial" w:hAnsi="Arial" w:cs="Arial"/>
          <w:i w:val="0"/>
          <w:sz w:val="28"/>
          <w:szCs w:val="28"/>
          <w:shd w:val="clear" w:color="auto" w:fill="FFFFFF"/>
          <w:lang w:val="fr-FR"/>
        </w:rPr>
        <w:t xml:space="preserve">ée </w:t>
      </w:r>
      <w:r w:rsidR="00A043ED" w:rsidRPr="004B7378">
        <w:rPr>
          <w:rStyle w:val="Accentuation"/>
          <w:rFonts w:ascii="Arial" w:hAnsi="Arial" w:cs="Arial"/>
          <w:i w:val="0"/>
          <w:sz w:val="28"/>
          <w:szCs w:val="28"/>
          <w:shd w:val="clear" w:color="auto" w:fill="FFFFFF"/>
          <w:lang w:val="fr-FR"/>
        </w:rPr>
        <w:t xml:space="preserve">directement </w:t>
      </w:r>
      <w:r w:rsidR="00B93322" w:rsidRPr="004B7378">
        <w:rPr>
          <w:rStyle w:val="Accentuation"/>
          <w:rFonts w:ascii="Arial" w:hAnsi="Arial" w:cs="Arial"/>
          <w:i w:val="0"/>
          <w:sz w:val="28"/>
          <w:szCs w:val="28"/>
          <w:shd w:val="clear" w:color="auto" w:fill="FFFFFF"/>
          <w:lang w:val="fr-FR"/>
        </w:rPr>
        <w:t>par Bruno Stagno (qui fut ministre des relations extérieures du Costa Rica  pendant la période 2006-2010</w:t>
      </w:r>
      <w:r w:rsidR="003A0DAA" w:rsidRPr="004B7378">
        <w:rPr>
          <w:rStyle w:val="Accentuation"/>
          <w:rFonts w:ascii="Arial" w:hAnsi="Arial" w:cs="Arial"/>
          <w:i w:val="0"/>
          <w:sz w:val="28"/>
          <w:szCs w:val="28"/>
          <w:shd w:val="clear" w:color="auto" w:fill="FFFFFF"/>
          <w:lang w:val="fr-FR"/>
        </w:rPr>
        <w:t>,</w:t>
      </w:r>
      <w:r w:rsidR="00B93322" w:rsidRPr="004B7378">
        <w:rPr>
          <w:rStyle w:val="Accentuation"/>
          <w:rFonts w:ascii="Arial" w:hAnsi="Arial" w:cs="Arial"/>
          <w:i w:val="0"/>
          <w:sz w:val="28"/>
          <w:szCs w:val="28"/>
          <w:shd w:val="clear" w:color="auto" w:fill="FFFFFF"/>
          <w:lang w:val="fr-FR"/>
        </w:rPr>
        <w:t xml:space="preserve">) </w:t>
      </w:r>
      <w:r w:rsidR="00F46C4E" w:rsidRPr="004B7378">
        <w:rPr>
          <w:rStyle w:val="Accentuation"/>
          <w:rFonts w:ascii="Arial" w:hAnsi="Arial" w:cs="Arial"/>
          <w:i w:val="0"/>
          <w:sz w:val="28"/>
          <w:szCs w:val="28"/>
          <w:shd w:val="clear" w:color="auto" w:fill="FFFFFF"/>
          <w:lang w:val="fr-FR"/>
        </w:rPr>
        <w:t xml:space="preserve">lors </w:t>
      </w:r>
      <w:r w:rsidR="00625951" w:rsidRPr="004B7378">
        <w:rPr>
          <w:rStyle w:val="Accentuation"/>
          <w:rFonts w:ascii="Arial" w:hAnsi="Arial" w:cs="Arial"/>
          <w:i w:val="0"/>
          <w:sz w:val="28"/>
          <w:szCs w:val="28"/>
          <w:shd w:val="clear" w:color="auto" w:fill="FFFFFF"/>
          <w:lang w:val="fr-FR"/>
        </w:rPr>
        <w:t>de son intervention à un</w:t>
      </w:r>
      <w:r w:rsidR="003A0DAA" w:rsidRPr="004B7378">
        <w:rPr>
          <w:rStyle w:val="Accentuation"/>
          <w:rFonts w:ascii="Arial" w:hAnsi="Arial" w:cs="Arial"/>
          <w:i w:val="0"/>
          <w:sz w:val="28"/>
          <w:szCs w:val="28"/>
          <w:shd w:val="clear" w:color="auto" w:fill="FFFFFF"/>
          <w:lang w:val="fr-FR"/>
        </w:rPr>
        <w:t xml:space="preserve"> </w:t>
      </w:r>
      <w:r w:rsidR="00B93322" w:rsidRPr="004B7378">
        <w:rPr>
          <w:rStyle w:val="Accentuation"/>
          <w:rFonts w:ascii="Arial" w:hAnsi="Arial" w:cs="Arial"/>
          <w:i w:val="0"/>
          <w:sz w:val="28"/>
          <w:szCs w:val="28"/>
          <w:shd w:val="clear" w:color="auto" w:fill="FFFFFF"/>
          <w:lang w:val="fr-FR"/>
        </w:rPr>
        <w:t>colloque célébré par les Nation</w:t>
      </w:r>
      <w:r w:rsidR="003A0DAA" w:rsidRPr="004B7378">
        <w:rPr>
          <w:rStyle w:val="Accentuation"/>
          <w:rFonts w:ascii="Arial" w:hAnsi="Arial" w:cs="Arial"/>
          <w:i w:val="0"/>
          <w:sz w:val="28"/>
          <w:szCs w:val="28"/>
          <w:shd w:val="clear" w:color="auto" w:fill="FFFFFF"/>
          <w:lang w:val="fr-FR"/>
        </w:rPr>
        <w:t>s Unies à Montevideo</w:t>
      </w:r>
      <w:r w:rsidR="00C836DC" w:rsidRPr="004B7378">
        <w:rPr>
          <w:rStyle w:val="Accentuation"/>
          <w:rFonts w:ascii="Arial" w:hAnsi="Arial" w:cs="Arial"/>
          <w:i w:val="0"/>
          <w:sz w:val="28"/>
          <w:szCs w:val="28"/>
          <w:shd w:val="clear" w:color="auto" w:fill="FFFFFF"/>
          <w:lang w:val="fr-FR"/>
        </w:rPr>
        <w:t xml:space="preserve"> fin</w:t>
      </w:r>
      <w:r w:rsidR="00625951" w:rsidRPr="004B7378">
        <w:rPr>
          <w:rStyle w:val="Accentuation"/>
          <w:rFonts w:ascii="Arial" w:hAnsi="Arial" w:cs="Arial"/>
          <w:i w:val="0"/>
          <w:sz w:val="28"/>
          <w:szCs w:val="28"/>
          <w:shd w:val="clear" w:color="auto" w:fill="FFFFFF"/>
          <w:lang w:val="fr-FR"/>
        </w:rPr>
        <w:t xml:space="preserve"> mars 2011 </w:t>
      </w:r>
      <w:r w:rsidR="0012580A" w:rsidRPr="004B7378">
        <w:rPr>
          <w:rStyle w:val="Accentuation"/>
          <w:rFonts w:ascii="Arial" w:hAnsi="Arial" w:cs="Arial"/>
          <w:i w:val="0"/>
          <w:sz w:val="28"/>
          <w:szCs w:val="28"/>
          <w:shd w:val="clear" w:color="auto" w:fill="FFFFFF"/>
          <w:lang w:val="fr-FR"/>
        </w:rPr>
        <w:t>portant sur</w:t>
      </w:r>
      <w:r w:rsidR="003A0DAA" w:rsidRPr="004B7378">
        <w:rPr>
          <w:rStyle w:val="Accentuation"/>
          <w:rFonts w:ascii="Arial" w:hAnsi="Arial" w:cs="Arial"/>
          <w:i w:val="0"/>
          <w:sz w:val="28"/>
          <w:szCs w:val="28"/>
          <w:shd w:val="clear" w:color="auto" w:fill="FFFFFF"/>
          <w:lang w:val="fr-FR"/>
        </w:rPr>
        <w:t xml:space="preserve"> l´ appui des Etats d´Amérique Latine </w:t>
      </w:r>
      <w:r w:rsidR="00B93322" w:rsidRPr="004B7378">
        <w:rPr>
          <w:rStyle w:val="Accentuation"/>
          <w:rFonts w:ascii="Arial" w:hAnsi="Arial" w:cs="Arial"/>
          <w:i w:val="0"/>
          <w:sz w:val="28"/>
          <w:szCs w:val="28"/>
          <w:shd w:val="clear" w:color="auto" w:fill="FFFFFF"/>
          <w:lang w:val="fr-FR"/>
        </w:rPr>
        <w:t>et des Caraï</w:t>
      </w:r>
      <w:r w:rsidR="003A0DAA" w:rsidRPr="004B7378">
        <w:rPr>
          <w:rStyle w:val="Accentuation"/>
          <w:rFonts w:ascii="Arial" w:hAnsi="Arial" w:cs="Arial"/>
          <w:i w:val="0"/>
          <w:sz w:val="28"/>
          <w:szCs w:val="28"/>
          <w:shd w:val="clear" w:color="auto" w:fill="FFFFFF"/>
          <w:lang w:val="fr-FR"/>
        </w:rPr>
        <w:t>bes au processus de paix</w:t>
      </w:r>
      <w:r w:rsidR="00CF3791" w:rsidRPr="004B7378">
        <w:rPr>
          <w:rStyle w:val="Accentuation"/>
          <w:rFonts w:ascii="Arial" w:hAnsi="Arial" w:cs="Arial"/>
          <w:i w:val="0"/>
          <w:sz w:val="28"/>
          <w:szCs w:val="28"/>
          <w:shd w:val="clear" w:color="auto" w:fill="FFFFFF"/>
          <w:lang w:val="fr-FR"/>
        </w:rPr>
        <w:t xml:space="preserve"> israélo-palestinien</w:t>
      </w:r>
      <w:r w:rsidR="007B1C8B" w:rsidRPr="004B7378">
        <w:rPr>
          <w:rStyle w:val="Accentuation"/>
          <w:rFonts w:ascii="Arial" w:hAnsi="Arial" w:cs="Arial"/>
          <w:i w:val="0"/>
          <w:sz w:val="28"/>
          <w:szCs w:val="28"/>
          <w:shd w:val="clear" w:color="auto" w:fill="FFFFFF"/>
          <w:lang w:val="fr-FR"/>
        </w:rPr>
        <w:t> </w:t>
      </w:r>
      <w:r w:rsidR="00842413" w:rsidRPr="004B7378">
        <w:rPr>
          <w:rStyle w:val="Accentuation"/>
          <w:rFonts w:ascii="Arial" w:hAnsi="Arial" w:cs="Arial"/>
          <w:i w:val="0"/>
          <w:sz w:val="28"/>
          <w:szCs w:val="28"/>
          <w:shd w:val="clear" w:color="auto" w:fill="FFFFFF"/>
          <w:lang w:val="fr-FR"/>
        </w:rPr>
        <w:t>. C</w:t>
      </w:r>
      <w:r w:rsidR="007B1C8B" w:rsidRPr="004B7378">
        <w:rPr>
          <w:rStyle w:val="Accentuation"/>
          <w:rFonts w:ascii="Arial" w:hAnsi="Arial" w:cs="Arial"/>
          <w:i w:val="0"/>
          <w:sz w:val="28"/>
          <w:szCs w:val="28"/>
          <w:shd w:val="clear" w:color="auto" w:fill="FFFFFF"/>
          <w:lang w:val="fr-FR"/>
        </w:rPr>
        <w:t xml:space="preserve">e </w:t>
      </w:r>
      <w:r w:rsidR="004D6276" w:rsidRPr="004B7378">
        <w:rPr>
          <w:rStyle w:val="Accentuation"/>
          <w:rFonts w:ascii="Arial" w:hAnsi="Arial" w:cs="Arial"/>
          <w:i w:val="0"/>
          <w:sz w:val="28"/>
          <w:szCs w:val="28"/>
          <w:shd w:val="clear" w:color="auto" w:fill="FFFFFF"/>
          <w:lang w:val="fr-FR"/>
        </w:rPr>
        <w:t>texte est de lecture obligatoire</w:t>
      </w:r>
      <w:r w:rsidR="007B1C8B" w:rsidRPr="004B7378">
        <w:rPr>
          <w:rStyle w:val="Accentuation"/>
          <w:rFonts w:ascii="Arial" w:hAnsi="Arial" w:cs="Arial"/>
          <w:i w:val="0"/>
          <w:sz w:val="28"/>
          <w:szCs w:val="28"/>
          <w:shd w:val="clear" w:color="auto" w:fill="FFFFFF"/>
          <w:lang w:val="fr-FR"/>
        </w:rPr>
        <w:t xml:space="preserve"> pour </w:t>
      </w:r>
      <w:r w:rsidR="00842413" w:rsidRPr="004B7378">
        <w:rPr>
          <w:rStyle w:val="Accentuation"/>
          <w:rFonts w:ascii="Arial" w:hAnsi="Arial" w:cs="Arial"/>
          <w:i w:val="0"/>
          <w:sz w:val="28"/>
          <w:szCs w:val="28"/>
          <w:shd w:val="clear" w:color="auto" w:fill="FFFFFF"/>
          <w:lang w:val="fr-FR"/>
        </w:rPr>
        <w:t xml:space="preserve">bien </w:t>
      </w:r>
      <w:r w:rsidR="007B1C8B" w:rsidRPr="004B7378">
        <w:rPr>
          <w:rStyle w:val="Accentuation"/>
          <w:rFonts w:ascii="Arial" w:hAnsi="Arial" w:cs="Arial"/>
          <w:i w:val="0"/>
          <w:sz w:val="28"/>
          <w:szCs w:val="28"/>
          <w:shd w:val="clear" w:color="auto" w:fill="FFFFFF"/>
          <w:lang w:val="fr-FR"/>
        </w:rPr>
        <w:t>compren</w:t>
      </w:r>
      <w:r w:rsidRPr="004B7378">
        <w:rPr>
          <w:rStyle w:val="Accentuation"/>
          <w:rFonts w:ascii="Arial" w:hAnsi="Arial" w:cs="Arial"/>
          <w:i w:val="0"/>
          <w:sz w:val="28"/>
          <w:szCs w:val="28"/>
          <w:shd w:val="clear" w:color="auto" w:fill="FFFFFF"/>
          <w:lang w:val="fr-FR"/>
        </w:rPr>
        <w:t xml:space="preserve">dre les motivations profondes des responsables politiques du </w:t>
      </w:r>
      <w:r w:rsidR="007B1C8B" w:rsidRPr="004B7378">
        <w:rPr>
          <w:rStyle w:val="Accentuation"/>
          <w:rFonts w:ascii="Arial" w:hAnsi="Arial" w:cs="Arial"/>
          <w:i w:val="0"/>
          <w:sz w:val="28"/>
          <w:szCs w:val="28"/>
          <w:shd w:val="clear" w:color="auto" w:fill="FFFFFF"/>
          <w:lang w:val="fr-FR"/>
        </w:rPr>
        <w:t xml:space="preserve"> Costa Rica</w:t>
      </w:r>
      <w:r w:rsidRPr="004B7378">
        <w:rPr>
          <w:rStyle w:val="Accentuation"/>
          <w:rFonts w:ascii="Arial" w:hAnsi="Arial" w:cs="Arial"/>
          <w:i w:val="0"/>
          <w:sz w:val="28"/>
          <w:szCs w:val="28"/>
          <w:shd w:val="clear" w:color="auto" w:fill="FFFFFF"/>
          <w:lang w:val="fr-FR"/>
        </w:rPr>
        <w:t xml:space="preserve"> </w:t>
      </w:r>
      <w:r w:rsidR="00BD6194" w:rsidRPr="004B7378">
        <w:rPr>
          <w:rStyle w:val="Accentuation"/>
          <w:rFonts w:ascii="Arial" w:hAnsi="Arial" w:cs="Arial"/>
          <w:i w:val="0"/>
          <w:sz w:val="28"/>
          <w:szCs w:val="28"/>
          <w:shd w:val="clear" w:color="auto" w:fill="FFFFFF"/>
          <w:lang w:val="fr-FR"/>
        </w:rPr>
        <w:t xml:space="preserve"> et la </w:t>
      </w:r>
      <w:r w:rsidR="004D6276" w:rsidRPr="004B7378">
        <w:rPr>
          <w:rStyle w:val="Accentuation"/>
          <w:rFonts w:ascii="Arial" w:hAnsi="Arial" w:cs="Arial"/>
          <w:i w:val="0"/>
          <w:sz w:val="28"/>
          <w:szCs w:val="28"/>
          <w:shd w:val="clear" w:color="auto" w:fill="FFFFFF"/>
          <w:lang w:val="fr-FR"/>
        </w:rPr>
        <w:t xml:space="preserve">ferme </w:t>
      </w:r>
      <w:r w:rsidR="00BD6194" w:rsidRPr="004B7378">
        <w:rPr>
          <w:rStyle w:val="Accentuation"/>
          <w:rFonts w:ascii="Arial" w:hAnsi="Arial" w:cs="Arial"/>
          <w:i w:val="0"/>
          <w:sz w:val="28"/>
          <w:szCs w:val="28"/>
          <w:shd w:val="clear" w:color="auto" w:fill="FFFFFF"/>
          <w:lang w:val="fr-FR"/>
        </w:rPr>
        <w:t>volonté</w:t>
      </w:r>
      <w:r w:rsidRPr="004B7378">
        <w:rPr>
          <w:rStyle w:val="Accentuation"/>
          <w:rFonts w:ascii="Arial" w:hAnsi="Arial" w:cs="Arial"/>
          <w:i w:val="0"/>
          <w:sz w:val="28"/>
          <w:szCs w:val="28"/>
          <w:shd w:val="clear" w:color="auto" w:fill="FFFFFF"/>
          <w:lang w:val="fr-FR"/>
        </w:rPr>
        <w:t xml:space="preserve"> de ses </w:t>
      </w:r>
      <w:r w:rsidR="007B1C8B" w:rsidRPr="004B7378">
        <w:rPr>
          <w:rStyle w:val="Accentuation"/>
          <w:rFonts w:ascii="Arial" w:hAnsi="Arial" w:cs="Arial"/>
          <w:i w:val="0"/>
          <w:sz w:val="28"/>
          <w:szCs w:val="28"/>
          <w:shd w:val="clear" w:color="auto" w:fill="FFFFFF"/>
          <w:lang w:val="fr-FR"/>
        </w:rPr>
        <w:t xml:space="preserve"> autorités</w:t>
      </w:r>
      <w:r w:rsidR="005259BD" w:rsidRPr="004B7378">
        <w:rPr>
          <w:rStyle w:val="Accentuation"/>
          <w:rFonts w:ascii="Arial" w:hAnsi="Arial" w:cs="Arial"/>
          <w:i w:val="0"/>
          <w:sz w:val="28"/>
          <w:szCs w:val="28"/>
          <w:shd w:val="clear" w:color="auto" w:fill="FFFFFF"/>
          <w:lang w:val="fr-FR"/>
        </w:rPr>
        <w:t xml:space="preserve"> de marquer la différence</w:t>
      </w:r>
      <w:r w:rsidR="007B1C8B" w:rsidRPr="004B7378">
        <w:rPr>
          <w:rStyle w:val="Accentuation"/>
          <w:rFonts w:ascii="Arial" w:hAnsi="Arial" w:cs="Arial"/>
          <w:i w:val="0"/>
          <w:sz w:val="28"/>
          <w:szCs w:val="28"/>
          <w:shd w:val="clear" w:color="auto" w:fill="FFFFFF"/>
          <w:lang w:val="fr-FR"/>
        </w:rPr>
        <w:t>.</w:t>
      </w:r>
      <w:r w:rsidR="005259BD" w:rsidRPr="004B7378">
        <w:rPr>
          <w:rStyle w:val="Accentuation"/>
          <w:rFonts w:ascii="Arial" w:hAnsi="Arial" w:cs="Arial"/>
          <w:i w:val="0"/>
          <w:sz w:val="28"/>
          <w:szCs w:val="28"/>
          <w:shd w:val="clear" w:color="auto" w:fill="FFFFFF"/>
          <w:lang w:val="fr-FR"/>
        </w:rPr>
        <w:t xml:space="preserve"> </w:t>
      </w:r>
      <w:r w:rsidR="00842413" w:rsidRPr="004B7378">
        <w:rPr>
          <w:rStyle w:val="Accentuation"/>
          <w:rFonts w:ascii="Arial" w:hAnsi="Arial" w:cs="Arial"/>
          <w:i w:val="0"/>
          <w:sz w:val="28"/>
          <w:szCs w:val="28"/>
          <w:shd w:val="clear" w:color="auto" w:fill="FFFFFF"/>
          <w:lang w:val="fr-FR"/>
        </w:rPr>
        <w:t xml:space="preserve"> </w:t>
      </w:r>
      <w:r w:rsidR="007B1C8B" w:rsidRPr="004B7378">
        <w:rPr>
          <w:rStyle w:val="Accentuation"/>
          <w:rFonts w:ascii="Arial" w:hAnsi="Arial" w:cs="Arial"/>
          <w:i w:val="0"/>
          <w:sz w:val="28"/>
          <w:szCs w:val="28"/>
          <w:shd w:val="clear" w:color="auto" w:fill="FFFFFF"/>
          <w:lang w:val="fr-FR"/>
        </w:rPr>
        <w:t>On y lit notamment que</w:t>
      </w:r>
      <w:r w:rsidR="007B1C8B" w:rsidRPr="005259BD">
        <w:rPr>
          <w:rStyle w:val="Accentuation"/>
          <w:rFonts w:ascii="Arial" w:hAnsi="Arial" w:cs="Arial"/>
          <w:i w:val="0"/>
          <w:sz w:val="28"/>
          <w:szCs w:val="28"/>
          <w:shd w:val="clear" w:color="auto" w:fill="FFFFFF"/>
          <w:lang w:val="fr-FR"/>
        </w:rPr>
        <w:t>. “</w:t>
      </w:r>
      <w:r w:rsidR="007B1C8B" w:rsidRPr="00F43DFC">
        <w:rPr>
          <w:rStyle w:val="Accentuation"/>
          <w:rFonts w:ascii="Arial" w:hAnsi="Arial" w:cs="Arial"/>
          <w:sz w:val="28"/>
          <w:szCs w:val="28"/>
          <w:shd w:val="clear" w:color="auto" w:fill="FFFFFF"/>
          <w:lang w:val="fr-FR"/>
        </w:rPr>
        <w:t>Je crois que nous avons tous eu l´occasion d´écouter un quatuor et que nou</w:t>
      </w:r>
      <w:r w:rsidR="005259BD" w:rsidRPr="00F43DFC">
        <w:rPr>
          <w:rStyle w:val="Accentuation"/>
          <w:rFonts w:ascii="Arial" w:hAnsi="Arial" w:cs="Arial"/>
          <w:sz w:val="28"/>
          <w:szCs w:val="28"/>
          <w:shd w:val="clear" w:color="auto" w:fill="FFFFFF"/>
          <w:lang w:val="fr-FR"/>
        </w:rPr>
        <w:t>s pouvons tous faire la différen</w:t>
      </w:r>
      <w:r w:rsidR="007B1C8B" w:rsidRPr="00F43DFC">
        <w:rPr>
          <w:rStyle w:val="Accentuation"/>
          <w:rFonts w:ascii="Arial" w:hAnsi="Arial" w:cs="Arial"/>
          <w:sz w:val="28"/>
          <w:szCs w:val="28"/>
          <w:shd w:val="clear" w:color="auto" w:fill="FFFFFF"/>
          <w:lang w:val="fr-FR"/>
        </w:rPr>
        <w:t>ce entre des</w:t>
      </w:r>
      <w:r w:rsidR="00BD6194" w:rsidRPr="00F43DFC">
        <w:rPr>
          <w:rStyle w:val="Accentuation"/>
          <w:rFonts w:ascii="Arial" w:hAnsi="Arial" w:cs="Arial"/>
          <w:sz w:val="28"/>
          <w:szCs w:val="28"/>
          <w:shd w:val="clear" w:color="auto" w:fill="FFFFFF"/>
          <w:lang w:val="fr-FR"/>
        </w:rPr>
        <w:t xml:space="preserve"> maîtres </w:t>
      </w:r>
      <w:r w:rsidR="005259BD" w:rsidRPr="00F43DFC">
        <w:rPr>
          <w:rStyle w:val="Accentuation"/>
          <w:rFonts w:ascii="Arial" w:hAnsi="Arial" w:cs="Arial"/>
          <w:sz w:val="28"/>
          <w:szCs w:val="28"/>
          <w:shd w:val="clear" w:color="auto" w:fill="FFFFFF"/>
          <w:lang w:val="fr-FR"/>
        </w:rPr>
        <w:t>et des</w:t>
      </w:r>
      <w:r w:rsidR="007D303F" w:rsidRPr="00F43DFC">
        <w:rPr>
          <w:rStyle w:val="Accentuation"/>
          <w:rFonts w:ascii="Arial" w:hAnsi="Arial" w:cs="Arial"/>
          <w:sz w:val="28"/>
          <w:szCs w:val="28"/>
          <w:shd w:val="clear" w:color="auto" w:fill="FFFFFF"/>
          <w:lang w:val="fr-FR"/>
        </w:rPr>
        <w:t xml:space="preserve"> amateurs de </w:t>
      </w:r>
      <w:r w:rsidR="005259BD" w:rsidRPr="00F43DFC">
        <w:rPr>
          <w:rStyle w:val="Accentuation"/>
          <w:rFonts w:ascii="Arial" w:hAnsi="Arial" w:cs="Arial"/>
          <w:sz w:val="28"/>
          <w:szCs w:val="28"/>
          <w:shd w:val="clear" w:color="auto" w:fill="FFFFFF"/>
          <w:lang w:val="fr-FR"/>
        </w:rPr>
        <w:t xml:space="preserve">musique de chambre. Le Quartet pour le Moyen Orient  est le seul quatuor dans lequel trois de ses musiciens jouent chacun une partition musicale différente pendant que le quatrième cherche </w:t>
      </w:r>
      <w:r w:rsidR="005259BD" w:rsidRPr="00BA6430">
        <w:rPr>
          <w:rStyle w:val="Accentuation"/>
          <w:rFonts w:ascii="Arial" w:hAnsi="Arial" w:cs="Arial"/>
          <w:sz w:val="28"/>
          <w:szCs w:val="28"/>
          <w:shd w:val="clear" w:color="auto" w:fill="FFFFFF"/>
          <w:lang w:val="fr-FR"/>
        </w:rPr>
        <w:t>dé</w:t>
      </w:r>
      <w:r w:rsidR="00BA6430">
        <w:rPr>
          <w:rStyle w:val="Accentuation"/>
          <w:rFonts w:ascii="Arial" w:hAnsi="Arial" w:cs="Arial"/>
          <w:sz w:val="28"/>
          <w:szCs w:val="28"/>
          <w:shd w:val="clear" w:color="auto" w:fill="FFFFFF"/>
          <w:lang w:val="fr-FR"/>
        </w:rPr>
        <w:t>solamm</w:t>
      </w:r>
      <w:r w:rsidR="00BA6430" w:rsidRPr="00BA6430">
        <w:rPr>
          <w:rStyle w:val="Accentuation"/>
          <w:rFonts w:ascii="Arial" w:hAnsi="Arial" w:cs="Arial"/>
          <w:sz w:val="28"/>
          <w:szCs w:val="28"/>
          <w:shd w:val="clear" w:color="auto" w:fill="FFFFFF"/>
          <w:lang w:val="fr-FR"/>
        </w:rPr>
        <w:t>ent</w:t>
      </w:r>
      <w:r w:rsidR="00BA6430">
        <w:rPr>
          <w:rStyle w:val="Accentuation"/>
          <w:rFonts w:ascii="Arial" w:hAnsi="Arial" w:cs="Arial"/>
          <w:sz w:val="28"/>
          <w:szCs w:val="28"/>
          <w:shd w:val="clear" w:color="auto" w:fill="FFFFFF"/>
          <w:lang w:val="fr-FR"/>
        </w:rPr>
        <w:t xml:space="preserve"> </w:t>
      </w:r>
      <w:r w:rsidR="005259BD" w:rsidRPr="00F43DFC">
        <w:rPr>
          <w:rStyle w:val="Accentuation"/>
          <w:rFonts w:ascii="Arial" w:hAnsi="Arial" w:cs="Arial"/>
          <w:sz w:val="28"/>
          <w:szCs w:val="28"/>
          <w:shd w:val="clear" w:color="auto" w:fill="FFFFFF"/>
          <w:lang w:val="fr-FR"/>
        </w:rPr>
        <w:t>la sienne</w:t>
      </w:r>
      <w:r w:rsidR="005259BD">
        <w:rPr>
          <w:rStyle w:val="Accentuation"/>
          <w:rFonts w:ascii="Arial" w:hAnsi="Arial" w:cs="Arial"/>
          <w:i w:val="0"/>
          <w:sz w:val="28"/>
          <w:szCs w:val="28"/>
          <w:shd w:val="clear" w:color="auto" w:fill="FFFFFF"/>
          <w:lang w:val="fr-FR"/>
        </w:rPr>
        <w:t> »</w:t>
      </w:r>
      <w:r w:rsidR="007B1C8B" w:rsidRPr="005259BD">
        <w:rPr>
          <w:rStyle w:val="Accentuation"/>
          <w:rFonts w:ascii="Arial" w:hAnsi="Arial" w:cs="Arial"/>
          <w:i w:val="0"/>
          <w:sz w:val="28"/>
          <w:szCs w:val="28"/>
          <w:shd w:val="clear" w:color="auto" w:fill="FFFFFF"/>
          <w:lang w:val="fr-FR"/>
        </w:rPr>
        <w:t xml:space="preserve"> </w:t>
      </w:r>
      <w:r w:rsidR="005259BD" w:rsidRPr="004B7378">
        <w:rPr>
          <w:rStyle w:val="Accentuation"/>
          <w:rFonts w:ascii="Arial" w:hAnsi="Arial" w:cs="Arial"/>
          <w:i w:val="0"/>
          <w:sz w:val="28"/>
          <w:szCs w:val="28"/>
          <w:shd w:val="clear" w:color="auto" w:fill="FFFFFF"/>
          <w:lang w:val="fr-FR"/>
        </w:rPr>
        <w:t>(Traduction libre de</w:t>
      </w:r>
      <w:r w:rsidR="005259BD">
        <w:rPr>
          <w:rStyle w:val="Accentuation"/>
          <w:rFonts w:ascii="Arial" w:hAnsi="Arial" w:cs="Arial"/>
          <w:i w:val="0"/>
          <w:sz w:val="28"/>
          <w:szCs w:val="28"/>
          <w:shd w:val="clear" w:color="auto" w:fill="FFFFFF"/>
          <w:lang w:val="fr-FR"/>
        </w:rPr>
        <w:t> </w:t>
      </w:r>
      <w:r w:rsidR="007B1C8B" w:rsidRPr="005259BD">
        <w:rPr>
          <w:rStyle w:val="Accentuation"/>
          <w:rFonts w:ascii="Arial" w:hAnsi="Arial" w:cs="Arial"/>
          <w:i w:val="0"/>
          <w:sz w:val="28"/>
          <w:szCs w:val="28"/>
          <w:shd w:val="clear" w:color="auto" w:fill="FFFFFF"/>
          <w:lang w:val="fr-FR"/>
        </w:rPr>
        <w:t>« </w:t>
      </w:r>
      <w:r w:rsidR="007B1C8B" w:rsidRPr="005259BD">
        <w:rPr>
          <w:rStyle w:val="Accentuation"/>
          <w:rFonts w:ascii="Arial" w:hAnsi="Arial" w:cs="Arial"/>
          <w:sz w:val="28"/>
          <w:szCs w:val="28"/>
          <w:shd w:val="clear" w:color="auto" w:fill="FFFFFF"/>
          <w:lang w:val="fr-FR"/>
        </w:rPr>
        <w:t xml:space="preserve">Creo que todos hemos escuchado un cuarteto y podemos diferenciar entre maestros yaficionados a la música de cámara. </w:t>
      </w:r>
      <w:r w:rsidR="007B1C8B" w:rsidRPr="00E17326">
        <w:rPr>
          <w:rStyle w:val="Accentuation"/>
          <w:rFonts w:ascii="Arial" w:hAnsi="Arial" w:cs="Arial"/>
          <w:sz w:val="28"/>
          <w:szCs w:val="28"/>
          <w:shd w:val="clear" w:color="auto" w:fill="FFFFFF"/>
          <w:lang w:val="fr-FR"/>
        </w:rPr>
        <w:t>Pues el Cuarteto para el Medio Oriente es el único cuarteto en</w:t>
      </w:r>
      <w:r w:rsidR="005259BD" w:rsidRPr="00E17326">
        <w:rPr>
          <w:rStyle w:val="Accentuation"/>
          <w:rFonts w:ascii="Arial" w:hAnsi="Arial" w:cs="Arial"/>
          <w:sz w:val="28"/>
          <w:szCs w:val="28"/>
          <w:shd w:val="clear" w:color="auto" w:fill="FFFFFF"/>
          <w:lang w:val="fr-FR"/>
        </w:rPr>
        <w:t xml:space="preserve"> </w:t>
      </w:r>
      <w:r w:rsidR="007B1C8B" w:rsidRPr="00E17326">
        <w:rPr>
          <w:rStyle w:val="Accentuation"/>
          <w:rFonts w:ascii="Arial" w:hAnsi="Arial" w:cs="Arial"/>
          <w:sz w:val="28"/>
          <w:szCs w:val="28"/>
          <w:shd w:val="clear" w:color="auto" w:fill="FFFFFF"/>
          <w:lang w:val="fr-FR"/>
        </w:rPr>
        <w:t>el cual tres de los integrantes tocan partituras diferentes mientras el cuarto integrante busca</w:t>
      </w:r>
      <w:r w:rsidR="005259BD" w:rsidRPr="00E17326">
        <w:rPr>
          <w:rStyle w:val="Accentuation"/>
          <w:rFonts w:ascii="Arial" w:hAnsi="Arial" w:cs="Arial"/>
          <w:sz w:val="28"/>
          <w:szCs w:val="28"/>
          <w:shd w:val="clear" w:color="auto" w:fill="FFFFFF"/>
          <w:lang w:val="fr-FR"/>
        </w:rPr>
        <w:t xml:space="preserve"> desconsoladamente la suya</w:t>
      </w:r>
      <w:r w:rsidR="005259BD" w:rsidRPr="00E17326">
        <w:rPr>
          <w:rStyle w:val="Accentuation"/>
          <w:rFonts w:ascii="Arial" w:hAnsi="Arial" w:cs="Arial"/>
          <w:i w:val="0"/>
          <w:sz w:val="28"/>
          <w:szCs w:val="28"/>
          <w:shd w:val="clear" w:color="auto" w:fill="FFFFFF"/>
          <w:lang w:val="fr-FR"/>
        </w:rPr>
        <w:t xml:space="preserve">” </w:t>
      </w:r>
      <w:r w:rsidR="003A0DAA" w:rsidRPr="00E17326">
        <w:rPr>
          <w:rStyle w:val="Accentuation"/>
          <w:rFonts w:ascii="Arial" w:hAnsi="Arial" w:cs="Arial"/>
          <w:i w:val="0"/>
          <w:sz w:val="28"/>
          <w:szCs w:val="28"/>
          <w:shd w:val="clear" w:color="auto" w:fill="FFFFFF"/>
          <w:lang w:val="fr-FR"/>
        </w:rPr>
        <w:t xml:space="preserve"> (</w:t>
      </w:r>
      <w:hyperlink r:id="rId24" w:history="1">
        <w:r w:rsidR="003A0DAA" w:rsidRPr="00E17326">
          <w:rPr>
            <w:rStyle w:val="Lienhypertexte"/>
            <w:rFonts w:ascii="Arial" w:hAnsi="Arial" w:cs="Arial"/>
            <w:sz w:val="28"/>
            <w:szCs w:val="28"/>
            <w:shd w:val="clear" w:color="auto" w:fill="FFFFFF"/>
            <w:lang w:val="fr-FR"/>
          </w:rPr>
          <w:t>voir texte de Bruno Stagno en espagnol</w:t>
        </w:r>
      </w:hyperlink>
      <w:r w:rsidR="003A0DAA" w:rsidRPr="00E17326">
        <w:rPr>
          <w:rStyle w:val="Accentuation"/>
          <w:rFonts w:ascii="Arial" w:hAnsi="Arial" w:cs="Arial"/>
          <w:i w:val="0"/>
          <w:sz w:val="28"/>
          <w:szCs w:val="28"/>
          <w:shd w:val="clear" w:color="auto" w:fill="FFFFFF"/>
          <w:lang w:val="fr-FR"/>
        </w:rPr>
        <w:t>)</w:t>
      </w:r>
      <w:r w:rsidR="00B93322" w:rsidRPr="00E17326">
        <w:rPr>
          <w:rStyle w:val="Accentuation"/>
          <w:rFonts w:ascii="Arial" w:hAnsi="Arial" w:cs="Arial"/>
          <w:i w:val="0"/>
          <w:sz w:val="28"/>
          <w:szCs w:val="28"/>
          <w:shd w:val="clear" w:color="auto" w:fill="FFFFFF"/>
          <w:lang w:val="fr-FR"/>
        </w:rPr>
        <w:t>,</w:t>
      </w:r>
      <w:r w:rsidR="00E17326" w:rsidRPr="00E17326">
        <w:rPr>
          <w:rStyle w:val="Accentuation"/>
          <w:rFonts w:ascii="Arial" w:hAnsi="Arial" w:cs="Arial"/>
          <w:i w:val="0"/>
          <w:sz w:val="28"/>
          <w:szCs w:val="28"/>
          <w:shd w:val="clear" w:color="auto" w:fill="FFFFFF"/>
          <w:lang w:val="fr-FR"/>
        </w:rPr>
        <w:t xml:space="preserve"> </w:t>
      </w:r>
      <w:r w:rsidR="007F4ED1">
        <w:rPr>
          <w:rStyle w:val="Accentuation"/>
          <w:rFonts w:ascii="Arial" w:hAnsi="Arial" w:cs="Arial"/>
          <w:i w:val="0"/>
          <w:sz w:val="28"/>
          <w:szCs w:val="28"/>
          <w:shd w:val="clear" w:color="auto" w:fill="FFFFFF"/>
          <w:lang w:val="fr-FR"/>
        </w:rPr>
        <w:t>En outre, l</w:t>
      </w:r>
      <w:r w:rsidR="00E17326" w:rsidRPr="00E17326">
        <w:rPr>
          <w:rStyle w:val="Accentuation"/>
          <w:rFonts w:ascii="Arial" w:hAnsi="Arial" w:cs="Arial"/>
          <w:i w:val="0"/>
          <w:sz w:val="28"/>
          <w:szCs w:val="28"/>
          <w:shd w:val="clear" w:color="auto" w:fill="FFFFFF"/>
          <w:lang w:val="fr-FR"/>
        </w:rPr>
        <w:t>es spécialistes européens en matière de reconnaissance d´Etat liront sûrement avec un intérêt certain ce qui y est dit concernant le Kosovo</w:t>
      </w:r>
      <w:r w:rsidR="00BA6430">
        <w:rPr>
          <w:rStyle w:val="Accentuation"/>
          <w:rFonts w:ascii="Arial" w:hAnsi="Arial" w:cs="Arial"/>
          <w:i w:val="0"/>
          <w:sz w:val="28"/>
          <w:szCs w:val="28"/>
          <w:shd w:val="clear" w:color="auto" w:fill="FFFFFF"/>
          <w:lang w:val="fr-FR"/>
        </w:rPr>
        <w:t xml:space="preserve"> de la part</w:t>
      </w:r>
      <w:r w:rsidR="007F4ED1">
        <w:rPr>
          <w:rStyle w:val="Accentuation"/>
          <w:rFonts w:ascii="Arial" w:hAnsi="Arial" w:cs="Arial"/>
          <w:i w:val="0"/>
          <w:sz w:val="28"/>
          <w:szCs w:val="28"/>
          <w:shd w:val="clear" w:color="auto" w:fill="FFFFFF"/>
          <w:lang w:val="fr-FR"/>
        </w:rPr>
        <w:t xml:space="preserve"> de l´ancien ministre des Relations Extérieures du Costa Rica</w:t>
      </w:r>
      <w:r w:rsidR="00E17326" w:rsidRPr="00E17326">
        <w:rPr>
          <w:rStyle w:val="Accentuation"/>
          <w:rFonts w:ascii="Arial" w:hAnsi="Arial" w:cs="Arial"/>
          <w:i w:val="0"/>
          <w:sz w:val="28"/>
          <w:szCs w:val="28"/>
          <w:shd w:val="clear" w:color="auto" w:fill="FFFFFF"/>
          <w:lang w:val="fr-FR"/>
        </w:rPr>
        <w:t>: “</w:t>
      </w:r>
      <w:r w:rsidR="00E17326" w:rsidRPr="00E17326">
        <w:rPr>
          <w:rStyle w:val="Accentuation"/>
          <w:rFonts w:ascii="Arial" w:hAnsi="Arial" w:cs="Arial"/>
          <w:sz w:val="28"/>
          <w:szCs w:val="28"/>
          <w:shd w:val="clear" w:color="auto" w:fill="FFFFFF"/>
          <w:lang w:val="fr-FR"/>
        </w:rPr>
        <w:t xml:space="preserve">Malgré le fait que le cas de la </w:t>
      </w:r>
      <w:r w:rsidR="00E17326" w:rsidRPr="00E17326">
        <w:rPr>
          <w:rStyle w:val="Accentuation"/>
          <w:rFonts w:ascii="Arial" w:hAnsi="Arial" w:cs="Arial"/>
          <w:sz w:val="28"/>
          <w:szCs w:val="28"/>
          <w:shd w:val="clear" w:color="auto" w:fill="FFFFFF"/>
          <w:lang w:val="fr-FR"/>
        </w:rPr>
        <w:lastRenderedPageBreak/>
        <w:t>Palestine est bien plus solide pour des raisons historiques, géographiques, d</w:t>
      </w:r>
      <w:r w:rsidR="003145F2">
        <w:rPr>
          <w:rStyle w:val="Accentuation"/>
          <w:rFonts w:ascii="Arial" w:hAnsi="Arial" w:cs="Arial"/>
          <w:sz w:val="28"/>
          <w:szCs w:val="28"/>
          <w:shd w:val="clear" w:color="auto" w:fill="FFFFFF"/>
          <w:lang w:val="fr-FR"/>
        </w:rPr>
        <w:t xml:space="preserve">émographiques et </w:t>
      </w:r>
      <w:r w:rsidR="00BA6430">
        <w:rPr>
          <w:rStyle w:val="Accentuation"/>
          <w:rFonts w:ascii="Arial" w:hAnsi="Arial" w:cs="Arial"/>
          <w:sz w:val="28"/>
          <w:szCs w:val="28"/>
          <w:shd w:val="clear" w:color="auto" w:fill="FFFFFF"/>
          <w:lang w:val="fr-FR"/>
        </w:rPr>
        <w:t xml:space="preserve">celles </w:t>
      </w:r>
      <w:r w:rsidR="003145F2">
        <w:rPr>
          <w:rStyle w:val="Accentuation"/>
          <w:rFonts w:ascii="Arial" w:hAnsi="Arial" w:cs="Arial"/>
          <w:sz w:val="28"/>
          <w:szCs w:val="28"/>
          <w:shd w:val="clear" w:color="auto" w:fill="FFFFFF"/>
          <w:lang w:val="fr-FR"/>
        </w:rPr>
        <w:t>liées à l´idée de</w:t>
      </w:r>
      <w:r w:rsidR="00E17326" w:rsidRPr="00E17326">
        <w:rPr>
          <w:rStyle w:val="Accentuation"/>
          <w:rFonts w:ascii="Arial" w:hAnsi="Arial" w:cs="Arial"/>
          <w:sz w:val="28"/>
          <w:szCs w:val="28"/>
          <w:shd w:val="clear" w:color="auto" w:fill="FFFFFF"/>
          <w:lang w:val="fr-FR"/>
        </w:rPr>
        <w:t xml:space="preserve"> justice, beaucoup en Occident  ont décidé de soutenir le Plan Ahtissari, à savoir l´indépendance contrôlée du Kosovo, et non pas un processus alambiqué de résolution et de négociation entre les parties. Plusieurs en Occident ont soutenu un Plan  (Proposition Intégrale pour le futur Statut du Kosovo, S/2007/168/add.1) qui n´a jamais été considéré comme tel et encore moins adopté par le Conseil de Sécurité.  </w:t>
      </w:r>
      <w:r w:rsidR="00E17326" w:rsidRPr="00A86985">
        <w:rPr>
          <w:rStyle w:val="Accentuation"/>
          <w:rFonts w:ascii="Arial" w:hAnsi="Arial" w:cs="Arial"/>
          <w:sz w:val="28"/>
          <w:szCs w:val="28"/>
          <w:shd w:val="clear" w:color="auto" w:fill="FFFFFF"/>
          <w:lang w:val="es-ES"/>
        </w:rPr>
        <w:t>Ils</w:t>
      </w:r>
      <w:r w:rsidR="00E17326" w:rsidRPr="00E17326">
        <w:rPr>
          <w:rStyle w:val="Accentuation"/>
          <w:rFonts w:ascii="Arial" w:hAnsi="Arial" w:cs="Arial"/>
          <w:sz w:val="28"/>
          <w:szCs w:val="28"/>
          <w:shd w:val="clear" w:color="auto" w:fill="FFFFFF"/>
          <w:lang w:val="es-ES"/>
        </w:rPr>
        <w:t xml:space="preserve"> </w:t>
      </w:r>
      <w:r w:rsidR="00E17326" w:rsidRPr="00A86985">
        <w:rPr>
          <w:rStyle w:val="Accentuation"/>
          <w:rFonts w:ascii="Arial" w:hAnsi="Arial" w:cs="Arial"/>
          <w:sz w:val="28"/>
          <w:szCs w:val="28"/>
          <w:shd w:val="clear" w:color="auto" w:fill="FFFFFF"/>
          <w:lang w:val="es-ES"/>
        </w:rPr>
        <w:t>ont</w:t>
      </w:r>
      <w:r w:rsidR="00E17326" w:rsidRPr="00E17326">
        <w:rPr>
          <w:rStyle w:val="Accentuation"/>
          <w:rFonts w:ascii="Arial" w:hAnsi="Arial" w:cs="Arial"/>
          <w:sz w:val="28"/>
          <w:szCs w:val="28"/>
          <w:shd w:val="clear" w:color="auto" w:fill="FFFFFF"/>
          <w:lang w:val="es-ES"/>
        </w:rPr>
        <w:t xml:space="preserve"> </w:t>
      </w:r>
      <w:r w:rsidR="00E17326" w:rsidRPr="00A86985">
        <w:rPr>
          <w:rStyle w:val="Accentuation"/>
          <w:rFonts w:ascii="Arial" w:hAnsi="Arial" w:cs="Arial"/>
          <w:sz w:val="28"/>
          <w:szCs w:val="28"/>
          <w:shd w:val="clear" w:color="auto" w:fill="FFFFFF"/>
          <w:lang w:val="es-ES"/>
        </w:rPr>
        <w:t>choisi</w:t>
      </w:r>
      <w:r w:rsidR="00E17326" w:rsidRPr="00E17326">
        <w:rPr>
          <w:rStyle w:val="Accentuation"/>
          <w:rFonts w:ascii="Arial" w:hAnsi="Arial" w:cs="Arial"/>
          <w:sz w:val="28"/>
          <w:szCs w:val="28"/>
          <w:shd w:val="clear" w:color="auto" w:fill="FFFFFF"/>
          <w:lang w:val="es-ES"/>
        </w:rPr>
        <w:t xml:space="preserve"> la voie </w:t>
      </w:r>
      <w:r w:rsidR="00E17326" w:rsidRPr="00A86985">
        <w:rPr>
          <w:rStyle w:val="Accentuation"/>
          <w:rFonts w:ascii="Arial" w:hAnsi="Arial" w:cs="Arial"/>
          <w:sz w:val="28"/>
          <w:szCs w:val="28"/>
          <w:shd w:val="clear" w:color="auto" w:fill="FFFFFF"/>
          <w:lang w:val="es-ES"/>
        </w:rPr>
        <w:t>rapide</w:t>
      </w:r>
      <w:r w:rsidR="00E17326" w:rsidRPr="00E17326">
        <w:rPr>
          <w:rStyle w:val="Accentuation"/>
          <w:rFonts w:ascii="Arial" w:hAnsi="Arial" w:cs="Arial"/>
          <w:sz w:val="28"/>
          <w:szCs w:val="28"/>
          <w:shd w:val="clear" w:color="auto" w:fill="FFFFFF"/>
          <w:lang w:val="es-ES"/>
        </w:rPr>
        <w:t xml:space="preserve"> </w:t>
      </w:r>
      <w:r w:rsidR="00E17326" w:rsidRPr="00A86985">
        <w:rPr>
          <w:rStyle w:val="Accentuation"/>
          <w:rFonts w:ascii="Arial" w:hAnsi="Arial" w:cs="Arial"/>
          <w:sz w:val="28"/>
          <w:szCs w:val="28"/>
          <w:shd w:val="clear" w:color="auto" w:fill="FFFFFF"/>
          <w:lang w:val="es-ES"/>
        </w:rPr>
        <w:t>dans</w:t>
      </w:r>
      <w:r w:rsidR="00E17326" w:rsidRPr="00E17326">
        <w:rPr>
          <w:rStyle w:val="Accentuation"/>
          <w:rFonts w:ascii="Arial" w:hAnsi="Arial" w:cs="Arial"/>
          <w:sz w:val="28"/>
          <w:szCs w:val="28"/>
          <w:shd w:val="clear" w:color="auto" w:fill="FFFFFF"/>
          <w:lang w:val="es-ES"/>
        </w:rPr>
        <w:t xml:space="preserve"> le cas du K</w:t>
      </w:r>
      <w:r w:rsidR="007F4ED1">
        <w:rPr>
          <w:rStyle w:val="Accentuation"/>
          <w:rFonts w:ascii="Arial" w:hAnsi="Arial" w:cs="Arial"/>
          <w:sz w:val="28"/>
          <w:szCs w:val="28"/>
          <w:shd w:val="clear" w:color="auto" w:fill="FFFFFF"/>
          <w:lang w:val="es-ES"/>
        </w:rPr>
        <w:t xml:space="preserve">osovo, </w:t>
      </w:r>
      <w:r w:rsidR="007F4ED1" w:rsidRPr="00A86985">
        <w:rPr>
          <w:rStyle w:val="Accentuation"/>
          <w:rFonts w:ascii="Arial" w:hAnsi="Arial" w:cs="Arial"/>
          <w:sz w:val="28"/>
          <w:szCs w:val="28"/>
          <w:shd w:val="clear" w:color="auto" w:fill="FFFFFF"/>
          <w:lang w:val="es-ES"/>
        </w:rPr>
        <w:t>mais</w:t>
      </w:r>
      <w:r w:rsidR="007F4ED1">
        <w:rPr>
          <w:rStyle w:val="Accentuation"/>
          <w:rFonts w:ascii="Arial" w:hAnsi="Arial" w:cs="Arial"/>
          <w:sz w:val="28"/>
          <w:szCs w:val="28"/>
          <w:shd w:val="clear" w:color="auto" w:fill="FFFFFF"/>
          <w:lang w:val="es-ES"/>
        </w:rPr>
        <w:t xml:space="preserve"> </w:t>
      </w:r>
      <w:r w:rsidR="007F4ED1" w:rsidRPr="00A86985">
        <w:rPr>
          <w:rStyle w:val="Accentuation"/>
          <w:rFonts w:ascii="Arial" w:hAnsi="Arial" w:cs="Arial"/>
          <w:sz w:val="28"/>
          <w:szCs w:val="28"/>
          <w:shd w:val="clear" w:color="auto" w:fill="FFFFFF"/>
          <w:lang w:val="es-ES"/>
        </w:rPr>
        <w:t>continuent</w:t>
      </w:r>
      <w:r w:rsidR="007F4ED1">
        <w:rPr>
          <w:rStyle w:val="Accentuation"/>
          <w:rFonts w:ascii="Arial" w:hAnsi="Arial" w:cs="Arial"/>
          <w:sz w:val="28"/>
          <w:szCs w:val="28"/>
          <w:shd w:val="clear" w:color="auto" w:fill="FFFFFF"/>
          <w:lang w:val="es-ES"/>
        </w:rPr>
        <w:t xml:space="preserve"> de </w:t>
      </w:r>
      <w:r w:rsidR="007F4ED1" w:rsidRPr="00A86985">
        <w:rPr>
          <w:rStyle w:val="Accentuation"/>
          <w:rFonts w:ascii="Arial" w:hAnsi="Arial" w:cs="Arial"/>
          <w:sz w:val="28"/>
          <w:szCs w:val="28"/>
          <w:shd w:val="clear" w:color="auto" w:fill="FFFFFF"/>
          <w:lang w:val="es-ES"/>
        </w:rPr>
        <w:t>semer</w:t>
      </w:r>
      <w:r w:rsidR="007F4ED1">
        <w:rPr>
          <w:rStyle w:val="Accentuation"/>
          <w:rFonts w:ascii="Arial" w:hAnsi="Arial" w:cs="Arial"/>
          <w:sz w:val="28"/>
          <w:szCs w:val="28"/>
          <w:shd w:val="clear" w:color="auto" w:fill="FFFFFF"/>
          <w:lang w:val="es-ES"/>
        </w:rPr>
        <w:t xml:space="preserve"> </w:t>
      </w:r>
      <w:r w:rsidR="00E17326" w:rsidRPr="00A86985">
        <w:rPr>
          <w:rStyle w:val="Accentuation"/>
          <w:rFonts w:ascii="Arial" w:hAnsi="Arial" w:cs="Arial"/>
          <w:sz w:val="28"/>
          <w:szCs w:val="28"/>
          <w:shd w:val="clear" w:color="auto" w:fill="FFFFFF"/>
          <w:lang w:val="es-ES"/>
        </w:rPr>
        <w:t>embûches</w:t>
      </w:r>
      <w:r w:rsidR="00E17326" w:rsidRPr="00E17326">
        <w:rPr>
          <w:rStyle w:val="Accentuation"/>
          <w:rFonts w:ascii="Arial" w:hAnsi="Arial" w:cs="Arial"/>
          <w:sz w:val="28"/>
          <w:szCs w:val="28"/>
          <w:shd w:val="clear" w:color="auto" w:fill="FFFFFF"/>
          <w:lang w:val="es-ES"/>
        </w:rPr>
        <w:t xml:space="preserve"> et </w:t>
      </w:r>
      <w:r w:rsidR="00E17326" w:rsidRPr="00A86985">
        <w:rPr>
          <w:rStyle w:val="Accentuation"/>
          <w:rFonts w:ascii="Arial" w:hAnsi="Arial" w:cs="Arial"/>
          <w:sz w:val="28"/>
          <w:szCs w:val="28"/>
          <w:shd w:val="clear" w:color="auto" w:fill="FFFFFF"/>
          <w:lang w:val="es-ES"/>
        </w:rPr>
        <w:t>obstacles</w:t>
      </w:r>
      <w:r w:rsidR="00E17326" w:rsidRPr="00E17326">
        <w:rPr>
          <w:rStyle w:val="Accentuation"/>
          <w:rFonts w:ascii="Arial" w:hAnsi="Arial" w:cs="Arial"/>
          <w:sz w:val="28"/>
          <w:szCs w:val="28"/>
          <w:shd w:val="clear" w:color="auto" w:fill="FFFFFF"/>
          <w:lang w:val="es-ES"/>
        </w:rPr>
        <w:t xml:space="preserve">  </w:t>
      </w:r>
      <w:r w:rsidR="00E17326" w:rsidRPr="00A86985">
        <w:rPr>
          <w:rStyle w:val="Accentuation"/>
          <w:rFonts w:ascii="Arial" w:hAnsi="Arial" w:cs="Arial"/>
          <w:sz w:val="28"/>
          <w:szCs w:val="28"/>
          <w:shd w:val="clear" w:color="auto" w:fill="FFFFFF"/>
          <w:lang w:val="es-ES"/>
        </w:rPr>
        <w:t>dans</w:t>
      </w:r>
      <w:r w:rsidR="00E17326" w:rsidRPr="00E17326">
        <w:rPr>
          <w:rStyle w:val="Accentuation"/>
          <w:rFonts w:ascii="Arial" w:hAnsi="Arial" w:cs="Arial"/>
          <w:sz w:val="28"/>
          <w:szCs w:val="28"/>
          <w:shd w:val="clear" w:color="auto" w:fill="FFFFFF"/>
          <w:lang w:val="es-ES"/>
        </w:rPr>
        <w:t xml:space="preserve"> le cas de la </w:t>
      </w:r>
      <w:r w:rsidR="00E17326" w:rsidRPr="00A86985">
        <w:rPr>
          <w:rStyle w:val="Accentuation"/>
          <w:rFonts w:ascii="Arial" w:hAnsi="Arial" w:cs="Arial"/>
          <w:sz w:val="28"/>
          <w:szCs w:val="28"/>
          <w:shd w:val="clear" w:color="auto" w:fill="FFFFFF"/>
          <w:lang w:val="es-ES"/>
        </w:rPr>
        <w:t>Palestine</w:t>
      </w:r>
      <w:r w:rsidR="00E17326">
        <w:rPr>
          <w:rStyle w:val="Accentuation"/>
          <w:rFonts w:ascii="Arial" w:hAnsi="Arial" w:cs="Arial"/>
          <w:i w:val="0"/>
          <w:sz w:val="28"/>
          <w:szCs w:val="28"/>
          <w:shd w:val="clear" w:color="auto" w:fill="FFFFFF"/>
          <w:lang w:val="es-ES"/>
        </w:rPr>
        <w:t>” (</w:t>
      </w:r>
      <w:r w:rsidR="00E17326" w:rsidRPr="00A86985">
        <w:rPr>
          <w:rStyle w:val="Accentuation"/>
          <w:rFonts w:ascii="Arial" w:hAnsi="Arial" w:cs="Arial"/>
          <w:i w:val="0"/>
          <w:sz w:val="28"/>
          <w:szCs w:val="28"/>
          <w:shd w:val="clear" w:color="auto" w:fill="FFFFFF"/>
          <w:lang w:val="es-ES"/>
        </w:rPr>
        <w:t>traduction</w:t>
      </w:r>
      <w:r w:rsidR="00E17326">
        <w:rPr>
          <w:rStyle w:val="Accentuation"/>
          <w:rFonts w:ascii="Arial" w:hAnsi="Arial" w:cs="Arial"/>
          <w:i w:val="0"/>
          <w:sz w:val="28"/>
          <w:szCs w:val="28"/>
          <w:shd w:val="clear" w:color="auto" w:fill="FFFFFF"/>
          <w:lang w:val="es-ES"/>
        </w:rPr>
        <w:t xml:space="preserve"> libre de </w:t>
      </w:r>
      <w:r w:rsidR="00E17326" w:rsidRPr="00A86985">
        <w:rPr>
          <w:rStyle w:val="Accentuation"/>
          <w:rFonts w:ascii="Arial" w:hAnsi="Arial" w:cs="Arial"/>
          <w:i w:val="0"/>
          <w:sz w:val="28"/>
          <w:szCs w:val="28"/>
          <w:shd w:val="clear" w:color="auto" w:fill="FFFFFF"/>
          <w:lang w:val="es-ES"/>
        </w:rPr>
        <w:t>l´auteur</w:t>
      </w:r>
      <w:r w:rsidR="00404D88">
        <w:rPr>
          <w:rStyle w:val="Accentuation"/>
          <w:rFonts w:ascii="Arial" w:hAnsi="Arial" w:cs="Arial"/>
          <w:i w:val="0"/>
          <w:sz w:val="28"/>
          <w:szCs w:val="28"/>
          <w:shd w:val="clear" w:color="auto" w:fill="FFFFFF"/>
          <w:lang w:val="es-ES"/>
        </w:rPr>
        <w:t xml:space="preserve"> de:</w:t>
      </w:r>
      <w:r w:rsidR="00E17326" w:rsidRPr="00E17326">
        <w:rPr>
          <w:rStyle w:val="Accentuation"/>
          <w:rFonts w:ascii="Arial" w:hAnsi="Arial" w:cs="Arial"/>
          <w:i w:val="0"/>
          <w:sz w:val="28"/>
          <w:szCs w:val="28"/>
          <w:shd w:val="clear" w:color="auto" w:fill="FFFFFF"/>
          <w:lang w:val="es-ES"/>
        </w:rPr>
        <w:t xml:space="preserve"> “</w:t>
      </w:r>
      <w:r w:rsidR="00E17326" w:rsidRPr="003145F2">
        <w:rPr>
          <w:rStyle w:val="Accentuation"/>
          <w:rFonts w:ascii="Arial" w:hAnsi="Arial" w:cs="Arial"/>
          <w:sz w:val="28"/>
          <w:szCs w:val="28"/>
          <w:shd w:val="clear" w:color="auto" w:fill="FFFFFF"/>
          <w:lang w:val="es-ES"/>
        </w:rPr>
        <w:t>A pesar de que el caso de Palestina es mucho más sólido por razones de historia, geografía, demografía y simple justicia, muchos en Occidente decidieron apoyar el resultado prescrito por el Plan Ahtissari, a saber la independencia supervisada de Kosovo, y no un intricado proceso de resolución y negociación entre las partes. Varios en Occidente apoyaron un Plan [Propuesta Integral de Acuerdo para el Estatuto Futuro de Kosovo, S/2007/168/Add.1], que nunca llegó a ser considerado y menos adoptado por el Consejo de Seguridad. Optaron por el camino más corto en el caso de Kosovo pero aún siguen determinados a imponerle una ruta de obstáculos y altos a Palestina</w:t>
      </w:r>
      <w:r w:rsidR="00E17326">
        <w:rPr>
          <w:rStyle w:val="Accentuation"/>
          <w:rFonts w:ascii="Arial" w:hAnsi="Arial" w:cs="Arial"/>
          <w:i w:val="0"/>
          <w:sz w:val="28"/>
          <w:szCs w:val="28"/>
          <w:shd w:val="clear" w:color="auto" w:fill="FFFFFF"/>
          <w:lang w:val="es-ES"/>
        </w:rPr>
        <w:t xml:space="preserve">”. </w:t>
      </w:r>
    </w:p>
    <w:p w14:paraId="35A32EFE" w14:textId="77777777" w:rsidR="00F943BE" w:rsidRPr="00F943BE" w:rsidRDefault="00C836DC" w:rsidP="003145F2">
      <w:pPr>
        <w:spacing w:line="240" w:lineRule="auto"/>
        <w:rPr>
          <w:rFonts w:ascii="Arial" w:hAnsi="Arial" w:cs="Arial"/>
          <w:sz w:val="28"/>
          <w:szCs w:val="28"/>
          <w:shd w:val="clear" w:color="auto" w:fill="FDF8DB"/>
          <w:lang w:val="fr-FR"/>
        </w:rPr>
      </w:pPr>
      <w:r>
        <w:rPr>
          <w:rStyle w:val="Accentuation"/>
          <w:rFonts w:ascii="Arial" w:hAnsi="Arial" w:cs="Arial"/>
          <w:i w:val="0"/>
          <w:sz w:val="28"/>
          <w:szCs w:val="28"/>
          <w:shd w:val="clear" w:color="auto" w:fill="FFFFFF"/>
          <w:lang w:val="fr-FR"/>
        </w:rPr>
        <w:t>Quelques semaines</w:t>
      </w:r>
      <w:r w:rsidR="003145F2">
        <w:rPr>
          <w:rStyle w:val="Accentuation"/>
          <w:rFonts w:ascii="Arial" w:hAnsi="Arial" w:cs="Arial"/>
          <w:i w:val="0"/>
          <w:sz w:val="28"/>
          <w:szCs w:val="28"/>
          <w:shd w:val="clear" w:color="auto" w:fill="FFFFFF"/>
          <w:lang w:val="fr-FR"/>
        </w:rPr>
        <w:t xml:space="preserve"> </w:t>
      </w:r>
      <w:r>
        <w:rPr>
          <w:rStyle w:val="Accentuation"/>
          <w:rFonts w:ascii="Arial" w:hAnsi="Arial" w:cs="Arial"/>
          <w:i w:val="0"/>
          <w:sz w:val="28"/>
          <w:szCs w:val="28"/>
          <w:shd w:val="clear" w:color="auto" w:fill="FFFFFF"/>
          <w:lang w:val="fr-FR"/>
        </w:rPr>
        <w:t>avant</w:t>
      </w:r>
      <w:r w:rsidR="003145F2">
        <w:rPr>
          <w:rStyle w:val="Accentuation"/>
          <w:rFonts w:ascii="Arial" w:hAnsi="Arial" w:cs="Arial"/>
          <w:i w:val="0"/>
          <w:sz w:val="28"/>
          <w:szCs w:val="28"/>
          <w:shd w:val="clear" w:color="auto" w:fill="FFFFFF"/>
          <w:lang w:val="fr-FR"/>
        </w:rPr>
        <w:t xml:space="preserve"> ce colloque à Montevideo organisé par les Nations Unies </w:t>
      </w:r>
      <w:r w:rsidR="00443B6F">
        <w:rPr>
          <w:rStyle w:val="Accentuation"/>
          <w:rFonts w:ascii="Arial" w:hAnsi="Arial" w:cs="Arial"/>
          <w:i w:val="0"/>
          <w:sz w:val="28"/>
          <w:szCs w:val="28"/>
          <w:shd w:val="clear" w:color="auto" w:fill="FFFFFF"/>
          <w:lang w:val="fr-FR"/>
        </w:rPr>
        <w:t xml:space="preserve">, </w:t>
      </w:r>
      <w:hyperlink r:id="rId25" w:history="1">
        <w:r w:rsidR="00443B6F" w:rsidRPr="00443B6F">
          <w:rPr>
            <w:rStyle w:val="Lienhypertexte"/>
            <w:rFonts w:ascii="Arial" w:hAnsi="Arial" w:cs="Arial"/>
            <w:sz w:val="28"/>
            <w:szCs w:val="28"/>
            <w:shd w:val="clear" w:color="auto" w:fill="FFFFFF"/>
            <w:lang w:val="fr-FR"/>
          </w:rPr>
          <w:t>les câbles Wikileaks mis à disposition de l´opinion publique du Costa Rica</w:t>
        </w:r>
      </w:hyperlink>
      <w:r w:rsidR="00443B6F">
        <w:rPr>
          <w:rStyle w:val="Accentuation"/>
          <w:rFonts w:ascii="Arial" w:hAnsi="Arial" w:cs="Arial"/>
          <w:i w:val="0"/>
          <w:sz w:val="28"/>
          <w:szCs w:val="28"/>
          <w:shd w:val="clear" w:color="auto" w:fill="FFFFFF"/>
          <w:lang w:val="fr-FR"/>
        </w:rPr>
        <w:t xml:space="preserve"> </w:t>
      </w:r>
      <w:r w:rsidR="003145F2">
        <w:rPr>
          <w:rStyle w:val="Accentuation"/>
          <w:rFonts w:ascii="Arial" w:hAnsi="Arial" w:cs="Arial"/>
          <w:i w:val="0"/>
          <w:sz w:val="28"/>
          <w:szCs w:val="28"/>
          <w:shd w:val="clear" w:color="auto" w:fill="FFFFFF"/>
          <w:lang w:val="fr-FR"/>
        </w:rPr>
        <w:t xml:space="preserve"> au début du mois de mars 2011 </w:t>
      </w:r>
      <w:r w:rsidR="00443B6F">
        <w:rPr>
          <w:rStyle w:val="Accentuation"/>
          <w:rFonts w:ascii="Arial" w:hAnsi="Arial" w:cs="Arial"/>
          <w:i w:val="0"/>
          <w:sz w:val="28"/>
          <w:szCs w:val="28"/>
          <w:shd w:val="clear" w:color="auto" w:fill="FFFFFF"/>
          <w:lang w:val="fr-FR"/>
        </w:rPr>
        <w:t xml:space="preserve">témoignent  de l´effet surprise des décisions prises par les autorités </w:t>
      </w:r>
      <w:r>
        <w:rPr>
          <w:rStyle w:val="Accentuation"/>
          <w:rFonts w:ascii="Arial" w:hAnsi="Arial" w:cs="Arial"/>
          <w:i w:val="0"/>
          <w:sz w:val="28"/>
          <w:szCs w:val="28"/>
          <w:shd w:val="clear" w:color="auto" w:fill="FFFFFF"/>
          <w:lang w:val="fr-FR"/>
        </w:rPr>
        <w:t>du Costa Rica</w:t>
      </w:r>
      <w:r w:rsidR="000609DD">
        <w:rPr>
          <w:rStyle w:val="Accentuation"/>
          <w:rFonts w:ascii="Arial" w:hAnsi="Arial" w:cs="Arial"/>
          <w:i w:val="0"/>
          <w:sz w:val="28"/>
          <w:szCs w:val="28"/>
          <w:shd w:val="clear" w:color="auto" w:fill="FFFFFF"/>
          <w:lang w:val="fr-FR"/>
        </w:rPr>
        <w:t xml:space="preserve"> en 2006 et en 2008</w:t>
      </w:r>
      <w:r w:rsidR="00404D88">
        <w:rPr>
          <w:rStyle w:val="Accentuation"/>
          <w:rFonts w:ascii="Arial" w:hAnsi="Arial" w:cs="Arial"/>
          <w:i w:val="0"/>
          <w:sz w:val="28"/>
          <w:szCs w:val="28"/>
          <w:shd w:val="clear" w:color="auto" w:fill="FFFFFF"/>
          <w:lang w:val="fr-FR"/>
        </w:rPr>
        <w:t xml:space="preserve">. En outre, ces câbles confirment </w:t>
      </w:r>
      <w:r w:rsidR="0079024D">
        <w:rPr>
          <w:rStyle w:val="Accentuation"/>
          <w:rFonts w:ascii="Arial" w:hAnsi="Arial" w:cs="Arial"/>
          <w:i w:val="0"/>
          <w:sz w:val="28"/>
          <w:szCs w:val="28"/>
          <w:shd w:val="clear" w:color="auto" w:fill="FFFFFF"/>
          <w:lang w:val="fr-FR"/>
        </w:rPr>
        <w:t>l´incapacité</w:t>
      </w:r>
      <w:r>
        <w:rPr>
          <w:rStyle w:val="Accentuation"/>
          <w:rFonts w:ascii="Arial" w:hAnsi="Arial" w:cs="Arial"/>
          <w:i w:val="0"/>
          <w:sz w:val="28"/>
          <w:szCs w:val="28"/>
          <w:shd w:val="clear" w:color="auto" w:fill="FFFFFF"/>
          <w:lang w:val="fr-FR"/>
        </w:rPr>
        <w:t xml:space="preserve"> </w:t>
      </w:r>
      <w:r w:rsidR="00443B6F">
        <w:rPr>
          <w:rStyle w:val="Accentuation"/>
          <w:rFonts w:ascii="Arial" w:hAnsi="Arial" w:cs="Arial"/>
          <w:i w:val="0"/>
          <w:sz w:val="28"/>
          <w:szCs w:val="28"/>
          <w:shd w:val="clear" w:color="auto" w:fill="FFFFFF"/>
          <w:lang w:val="fr-FR"/>
        </w:rPr>
        <w:t>des diplomate</w:t>
      </w:r>
      <w:r w:rsidR="000609DD">
        <w:rPr>
          <w:rStyle w:val="Accentuation"/>
          <w:rFonts w:ascii="Arial" w:hAnsi="Arial" w:cs="Arial"/>
          <w:i w:val="0"/>
          <w:sz w:val="28"/>
          <w:szCs w:val="28"/>
          <w:shd w:val="clear" w:color="auto" w:fill="FFFFFF"/>
          <w:lang w:val="fr-FR"/>
        </w:rPr>
        <w:t>s  israéliens et étasu</w:t>
      </w:r>
      <w:r w:rsidR="00F943BE">
        <w:rPr>
          <w:rStyle w:val="Accentuation"/>
          <w:rFonts w:ascii="Arial" w:hAnsi="Arial" w:cs="Arial"/>
          <w:i w:val="0"/>
          <w:sz w:val="28"/>
          <w:szCs w:val="28"/>
          <w:shd w:val="clear" w:color="auto" w:fill="FFFFFF"/>
          <w:lang w:val="fr-FR"/>
        </w:rPr>
        <w:t>niens d´</w:t>
      </w:r>
      <w:r w:rsidR="00F2268C">
        <w:rPr>
          <w:rStyle w:val="Accentuation"/>
          <w:rFonts w:ascii="Arial" w:hAnsi="Arial" w:cs="Arial"/>
          <w:i w:val="0"/>
          <w:sz w:val="28"/>
          <w:szCs w:val="28"/>
          <w:shd w:val="clear" w:color="auto" w:fill="FFFFFF"/>
          <w:lang w:val="fr-FR"/>
        </w:rPr>
        <w:t>anticiper</w:t>
      </w:r>
      <w:r w:rsidR="00404D88">
        <w:rPr>
          <w:rStyle w:val="Accentuation"/>
          <w:rFonts w:ascii="Arial" w:hAnsi="Arial" w:cs="Arial"/>
          <w:i w:val="0"/>
          <w:sz w:val="28"/>
          <w:szCs w:val="28"/>
          <w:shd w:val="clear" w:color="auto" w:fill="FFFFFF"/>
          <w:lang w:val="fr-FR"/>
        </w:rPr>
        <w:t xml:space="preserve"> les évènements </w:t>
      </w:r>
      <w:r w:rsidR="00F2268C">
        <w:rPr>
          <w:rStyle w:val="Accentuation"/>
          <w:rFonts w:ascii="Arial" w:hAnsi="Arial" w:cs="Arial"/>
          <w:i w:val="0"/>
          <w:sz w:val="28"/>
          <w:szCs w:val="28"/>
          <w:shd w:val="clear" w:color="auto" w:fill="FFFFFF"/>
          <w:lang w:val="fr-FR"/>
        </w:rPr>
        <w:t xml:space="preserve"> ou de</w:t>
      </w:r>
      <w:r w:rsidR="000609DD">
        <w:rPr>
          <w:rStyle w:val="Accentuation"/>
          <w:rFonts w:ascii="Arial" w:hAnsi="Arial" w:cs="Arial"/>
          <w:i w:val="0"/>
          <w:sz w:val="28"/>
          <w:szCs w:val="28"/>
          <w:shd w:val="clear" w:color="auto" w:fill="FFFFFF"/>
          <w:lang w:val="fr-FR"/>
        </w:rPr>
        <w:t xml:space="preserve"> déceler  à temps</w:t>
      </w:r>
      <w:r w:rsidR="00F2268C">
        <w:rPr>
          <w:rStyle w:val="Accentuation"/>
          <w:rFonts w:ascii="Arial" w:hAnsi="Arial" w:cs="Arial"/>
          <w:i w:val="0"/>
          <w:sz w:val="28"/>
          <w:szCs w:val="28"/>
          <w:shd w:val="clear" w:color="auto" w:fill="FFFFFF"/>
          <w:lang w:val="fr-FR"/>
        </w:rPr>
        <w:t xml:space="preserve"> un quelconque signe</w:t>
      </w:r>
      <w:r w:rsidR="000609DD">
        <w:rPr>
          <w:rStyle w:val="Accentuation"/>
          <w:rFonts w:ascii="Arial" w:hAnsi="Arial" w:cs="Arial"/>
          <w:i w:val="0"/>
          <w:sz w:val="28"/>
          <w:szCs w:val="28"/>
          <w:shd w:val="clear" w:color="auto" w:fill="FFFFFF"/>
          <w:lang w:val="fr-FR"/>
        </w:rPr>
        <w:t xml:space="preserve">. Ces mêmes sources officielles étasuniennes rendues publiques </w:t>
      </w:r>
      <w:r w:rsidR="00443B6F">
        <w:rPr>
          <w:rStyle w:val="Accentuation"/>
          <w:rFonts w:ascii="Arial" w:hAnsi="Arial" w:cs="Arial"/>
          <w:i w:val="0"/>
          <w:sz w:val="28"/>
          <w:szCs w:val="28"/>
          <w:shd w:val="clear" w:color="auto" w:fill="FFFFFF"/>
          <w:lang w:val="fr-FR"/>
        </w:rPr>
        <w:t xml:space="preserve"> </w:t>
      </w:r>
      <w:r w:rsidR="000609DD">
        <w:rPr>
          <w:rStyle w:val="Accentuation"/>
          <w:rFonts w:ascii="Arial" w:hAnsi="Arial" w:cs="Arial"/>
          <w:i w:val="0"/>
          <w:sz w:val="28"/>
          <w:szCs w:val="28"/>
          <w:shd w:val="clear" w:color="auto" w:fill="FFFFFF"/>
          <w:lang w:val="fr-FR"/>
        </w:rPr>
        <w:t xml:space="preserve">mettent aussi en évidence </w:t>
      </w:r>
      <w:r w:rsidR="00443B6F">
        <w:rPr>
          <w:rStyle w:val="Accentuation"/>
          <w:rFonts w:ascii="Arial" w:hAnsi="Arial" w:cs="Arial"/>
          <w:i w:val="0"/>
          <w:sz w:val="28"/>
          <w:szCs w:val="28"/>
          <w:shd w:val="clear" w:color="auto" w:fill="FFFFFF"/>
          <w:lang w:val="fr-FR"/>
        </w:rPr>
        <w:t xml:space="preserve"> </w:t>
      </w:r>
      <w:r w:rsidR="00EB2674">
        <w:rPr>
          <w:rStyle w:val="Accentuation"/>
          <w:rFonts w:ascii="Arial" w:hAnsi="Arial" w:cs="Arial"/>
          <w:i w:val="0"/>
          <w:sz w:val="28"/>
          <w:szCs w:val="28"/>
          <w:shd w:val="clear" w:color="auto" w:fill="FFFFFF"/>
          <w:lang w:val="fr-FR"/>
        </w:rPr>
        <w:t>la politique du « fait accompli</w:t>
      </w:r>
      <w:r w:rsidR="00443B6F">
        <w:rPr>
          <w:rStyle w:val="Accentuation"/>
          <w:rFonts w:ascii="Arial" w:hAnsi="Arial" w:cs="Arial"/>
          <w:i w:val="0"/>
          <w:sz w:val="28"/>
          <w:szCs w:val="28"/>
          <w:shd w:val="clear" w:color="auto" w:fill="FFFFFF"/>
          <w:lang w:val="fr-FR"/>
        </w:rPr>
        <w:t xml:space="preserve"> » menée </w:t>
      </w:r>
      <w:r w:rsidR="00483161">
        <w:rPr>
          <w:rStyle w:val="Accentuation"/>
          <w:rFonts w:ascii="Arial" w:hAnsi="Arial" w:cs="Arial"/>
          <w:i w:val="0"/>
          <w:sz w:val="28"/>
          <w:szCs w:val="28"/>
          <w:shd w:val="clear" w:color="auto" w:fill="FFFFFF"/>
          <w:lang w:val="fr-FR"/>
        </w:rPr>
        <w:t xml:space="preserve">sans </w:t>
      </w:r>
      <w:r w:rsidR="000609DD">
        <w:rPr>
          <w:rStyle w:val="Accentuation"/>
          <w:rFonts w:ascii="Arial" w:hAnsi="Arial" w:cs="Arial"/>
          <w:i w:val="0"/>
          <w:sz w:val="28"/>
          <w:szCs w:val="28"/>
          <w:shd w:val="clear" w:color="auto" w:fill="FFFFFF"/>
          <w:lang w:val="fr-FR"/>
        </w:rPr>
        <w:t xml:space="preserve"> aucun </w:t>
      </w:r>
      <w:r>
        <w:rPr>
          <w:rStyle w:val="Accentuation"/>
          <w:rFonts w:ascii="Arial" w:hAnsi="Arial" w:cs="Arial"/>
          <w:i w:val="0"/>
          <w:sz w:val="28"/>
          <w:szCs w:val="28"/>
          <w:shd w:val="clear" w:color="auto" w:fill="FFFFFF"/>
          <w:lang w:val="fr-FR"/>
        </w:rPr>
        <w:t xml:space="preserve">complexe </w:t>
      </w:r>
      <w:r w:rsidR="00443B6F">
        <w:rPr>
          <w:rStyle w:val="Accentuation"/>
          <w:rFonts w:ascii="Arial" w:hAnsi="Arial" w:cs="Arial"/>
          <w:i w:val="0"/>
          <w:sz w:val="28"/>
          <w:szCs w:val="28"/>
          <w:shd w:val="clear" w:color="auto" w:fill="FFFFFF"/>
          <w:lang w:val="fr-FR"/>
        </w:rPr>
        <w:t>par le</w:t>
      </w:r>
      <w:r w:rsidR="0079024D">
        <w:rPr>
          <w:rStyle w:val="Accentuation"/>
          <w:rFonts w:ascii="Arial" w:hAnsi="Arial" w:cs="Arial"/>
          <w:i w:val="0"/>
          <w:sz w:val="28"/>
          <w:szCs w:val="28"/>
          <w:shd w:val="clear" w:color="auto" w:fill="FFFFFF"/>
          <w:lang w:val="fr-FR"/>
        </w:rPr>
        <w:t>s diplomates du</w:t>
      </w:r>
      <w:r w:rsidR="00443B6F">
        <w:rPr>
          <w:rStyle w:val="Accentuation"/>
          <w:rFonts w:ascii="Arial" w:hAnsi="Arial" w:cs="Arial"/>
          <w:i w:val="0"/>
          <w:sz w:val="28"/>
          <w:szCs w:val="28"/>
          <w:shd w:val="clear" w:color="auto" w:fill="FFFFFF"/>
          <w:lang w:val="fr-FR"/>
        </w:rPr>
        <w:t xml:space="preserve"> Costa Rica</w:t>
      </w:r>
      <w:r w:rsidR="00483161">
        <w:rPr>
          <w:rStyle w:val="Accentuation"/>
          <w:rFonts w:ascii="Arial" w:hAnsi="Arial" w:cs="Arial"/>
          <w:i w:val="0"/>
          <w:sz w:val="28"/>
          <w:szCs w:val="28"/>
          <w:shd w:val="clear" w:color="auto" w:fill="FFFFFF"/>
          <w:lang w:val="fr-FR"/>
        </w:rPr>
        <w:t xml:space="preserve">. </w:t>
      </w:r>
      <w:r w:rsidR="00483161" w:rsidRPr="00483161">
        <w:rPr>
          <w:rStyle w:val="Accentuation"/>
          <w:rFonts w:ascii="Arial" w:hAnsi="Arial" w:cs="Arial"/>
          <w:i w:val="0"/>
          <w:sz w:val="28"/>
          <w:szCs w:val="28"/>
          <w:shd w:val="clear" w:color="auto" w:fill="FFFFFF"/>
          <w:lang w:val="fr-FR"/>
        </w:rPr>
        <w:t>Dans l´une d</w:t>
      </w:r>
      <w:r w:rsidR="00522474">
        <w:rPr>
          <w:rStyle w:val="Accentuation"/>
          <w:rFonts w:ascii="Arial" w:hAnsi="Arial" w:cs="Arial"/>
          <w:i w:val="0"/>
          <w:sz w:val="28"/>
          <w:szCs w:val="28"/>
          <w:shd w:val="clear" w:color="auto" w:fill="FFFFFF"/>
          <w:lang w:val="fr-FR"/>
        </w:rPr>
        <w:t xml:space="preserve">es </w:t>
      </w:r>
      <w:r w:rsidR="00522474" w:rsidRPr="00F943BE">
        <w:rPr>
          <w:rStyle w:val="Accentuation"/>
          <w:rFonts w:ascii="Arial" w:hAnsi="Arial" w:cs="Arial"/>
          <w:i w:val="0"/>
          <w:sz w:val="28"/>
          <w:szCs w:val="28"/>
          <w:shd w:val="clear" w:color="auto" w:fill="FFFFFF"/>
          <w:lang w:val="fr-FR"/>
        </w:rPr>
        <w:t xml:space="preserve">dépêches </w:t>
      </w:r>
      <w:r w:rsidR="00483161" w:rsidRPr="00F943BE">
        <w:rPr>
          <w:rStyle w:val="Accentuation"/>
          <w:rFonts w:ascii="Arial" w:hAnsi="Arial" w:cs="Arial"/>
          <w:i w:val="0"/>
          <w:sz w:val="28"/>
          <w:szCs w:val="28"/>
          <w:shd w:val="clear" w:color="auto" w:fill="FFFFFF"/>
          <w:lang w:val="fr-FR"/>
        </w:rPr>
        <w:t>dipl</w:t>
      </w:r>
      <w:r w:rsidR="00522474" w:rsidRPr="00F943BE">
        <w:rPr>
          <w:rStyle w:val="Accentuation"/>
          <w:rFonts w:ascii="Arial" w:hAnsi="Arial" w:cs="Arial"/>
          <w:i w:val="0"/>
          <w:sz w:val="28"/>
          <w:szCs w:val="28"/>
          <w:shd w:val="clear" w:color="auto" w:fill="FFFFFF"/>
          <w:lang w:val="fr-FR"/>
        </w:rPr>
        <w:t>omatiques confidentielles du conseiller politique de l´a</w:t>
      </w:r>
      <w:r w:rsidR="00483161" w:rsidRPr="00F943BE">
        <w:rPr>
          <w:rStyle w:val="Accentuation"/>
          <w:rFonts w:ascii="Arial" w:hAnsi="Arial" w:cs="Arial"/>
          <w:i w:val="0"/>
          <w:sz w:val="28"/>
          <w:szCs w:val="28"/>
          <w:shd w:val="clear" w:color="auto" w:fill="FFFFFF"/>
          <w:lang w:val="fr-FR"/>
        </w:rPr>
        <w:t xml:space="preserve">mbassade des Etats Unis à San José </w:t>
      </w:r>
      <w:r w:rsidR="004D6276" w:rsidRPr="00F943BE">
        <w:rPr>
          <w:rStyle w:val="Accentuation"/>
          <w:rFonts w:ascii="Arial" w:hAnsi="Arial" w:cs="Arial"/>
          <w:i w:val="0"/>
          <w:sz w:val="28"/>
          <w:szCs w:val="28"/>
          <w:shd w:val="clear" w:color="auto" w:fill="FFFFFF"/>
          <w:lang w:val="fr-FR"/>
        </w:rPr>
        <w:t xml:space="preserve">à ses supérieurs, </w:t>
      </w:r>
      <w:r w:rsidR="00483161" w:rsidRPr="00F943BE">
        <w:rPr>
          <w:rStyle w:val="Accentuation"/>
          <w:rFonts w:ascii="Arial" w:hAnsi="Arial" w:cs="Arial"/>
          <w:i w:val="0"/>
          <w:sz w:val="28"/>
          <w:szCs w:val="28"/>
          <w:shd w:val="clear" w:color="auto" w:fill="FFFFFF"/>
          <w:lang w:val="fr-FR"/>
        </w:rPr>
        <w:t xml:space="preserve">on y lit que </w:t>
      </w:r>
      <w:r w:rsidRPr="00F943BE">
        <w:rPr>
          <w:rStyle w:val="Accentuation"/>
          <w:rFonts w:ascii="Arial" w:hAnsi="Arial" w:cs="Arial"/>
          <w:i w:val="0"/>
          <w:sz w:val="28"/>
          <w:szCs w:val="28"/>
          <w:shd w:val="clear" w:color="auto" w:fill="FFFFFF"/>
          <w:lang w:val="fr-FR"/>
        </w:rPr>
        <w:t xml:space="preserve"> : « </w:t>
      </w:r>
      <w:r w:rsidRPr="00F943BE">
        <w:rPr>
          <w:rFonts w:ascii="Arial" w:hAnsi="Arial" w:cs="Arial"/>
          <w:i/>
          <w:sz w:val="28"/>
          <w:szCs w:val="28"/>
          <w:shd w:val="clear" w:color="auto" w:fill="FDF8DB"/>
          <w:lang w:val="fr-FR"/>
        </w:rPr>
        <w:t>The</w:t>
      </w:r>
      <w:r w:rsidRPr="00F943BE">
        <w:rPr>
          <w:rStyle w:val="apple-converted-space"/>
          <w:rFonts w:ascii="Arial" w:hAnsi="Arial" w:cs="Arial"/>
          <w:i/>
          <w:sz w:val="28"/>
          <w:szCs w:val="28"/>
          <w:shd w:val="clear" w:color="auto" w:fill="FDF8DB"/>
          <w:lang w:val="fr-FR"/>
        </w:rPr>
        <w:t> </w:t>
      </w:r>
      <w:r w:rsidRPr="00F943BE">
        <w:rPr>
          <w:rFonts w:ascii="Arial" w:hAnsi="Arial" w:cs="Arial"/>
          <w:i/>
          <w:sz w:val="28"/>
          <w:szCs w:val="28"/>
          <w:lang w:val="fr-FR"/>
        </w:rPr>
        <w:t xml:space="preserve"> </w:t>
      </w:r>
      <w:r w:rsidRPr="00F943BE">
        <w:rPr>
          <w:rFonts w:ascii="Arial" w:hAnsi="Arial" w:cs="Arial"/>
          <w:i/>
          <w:sz w:val="28"/>
          <w:szCs w:val="28"/>
          <w:shd w:val="clear" w:color="auto" w:fill="FDF8DB"/>
          <w:lang w:val="fr-FR"/>
        </w:rPr>
        <w:t>no-notice, no-consultation way this decision was announced is</w:t>
      </w:r>
      <w:r w:rsidRPr="00F943BE">
        <w:rPr>
          <w:rStyle w:val="apple-converted-space"/>
          <w:rFonts w:ascii="Arial" w:hAnsi="Arial" w:cs="Arial"/>
          <w:i/>
          <w:sz w:val="28"/>
          <w:szCs w:val="28"/>
          <w:shd w:val="clear" w:color="auto" w:fill="FDF8DB"/>
          <w:lang w:val="fr-FR"/>
        </w:rPr>
        <w:t> </w:t>
      </w:r>
      <w:r w:rsidRPr="00F943BE">
        <w:rPr>
          <w:rFonts w:ascii="Arial" w:hAnsi="Arial" w:cs="Arial"/>
          <w:i/>
          <w:sz w:val="28"/>
          <w:szCs w:val="28"/>
          <w:lang w:val="fr-FR"/>
        </w:rPr>
        <w:t xml:space="preserve"> </w:t>
      </w:r>
      <w:r w:rsidRPr="00F943BE">
        <w:rPr>
          <w:rFonts w:ascii="Arial" w:hAnsi="Arial" w:cs="Arial"/>
          <w:i/>
          <w:sz w:val="28"/>
          <w:szCs w:val="28"/>
          <w:shd w:val="clear" w:color="auto" w:fill="FDF8DB"/>
          <w:lang w:val="fr-FR"/>
        </w:rPr>
        <w:t>also in keeping with the foreign policy decision making style</w:t>
      </w:r>
      <w:r w:rsidRPr="00F943BE">
        <w:rPr>
          <w:rStyle w:val="apple-converted-space"/>
          <w:rFonts w:ascii="Arial" w:hAnsi="Arial" w:cs="Arial"/>
          <w:i/>
          <w:sz w:val="28"/>
          <w:szCs w:val="28"/>
          <w:shd w:val="clear" w:color="auto" w:fill="FDF8DB"/>
          <w:lang w:val="fr-FR"/>
        </w:rPr>
        <w:t> </w:t>
      </w:r>
      <w:r w:rsidRPr="00F943BE">
        <w:rPr>
          <w:rFonts w:ascii="Arial" w:hAnsi="Arial" w:cs="Arial"/>
          <w:i/>
          <w:sz w:val="28"/>
          <w:szCs w:val="28"/>
          <w:lang w:val="fr-FR"/>
        </w:rPr>
        <w:t xml:space="preserve"> </w:t>
      </w:r>
      <w:r w:rsidRPr="00F943BE">
        <w:rPr>
          <w:rFonts w:ascii="Arial" w:hAnsi="Arial" w:cs="Arial"/>
          <w:i/>
          <w:sz w:val="28"/>
          <w:szCs w:val="28"/>
          <w:shd w:val="clear" w:color="auto" w:fill="FDF8DB"/>
          <w:lang w:val="fr-FR"/>
        </w:rPr>
        <w:t>of this second Arias administration </w:t>
      </w:r>
      <w:r w:rsidRPr="00F943BE">
        <w:rPr>
          <w:rFonts w:ascii="Arial" w:hAnsi="Arial" w:cs="Arial"/>
          <w:sz w:val="28"/>
          <w:szCs w:val="28"/>
          <w:shd w:val="clear" w:color="auto" w:fill="FDF8DB"/>
          <w:lang w:val="fr-FR"/>
        </w:rPr>
        <w:t xml:space="preserve">» (Câble Wikileaks du 19/02/2008 </w:t>
      </w:r>
      <w:hyperlink r:id="rId26" w:history="1">
        <w:r w:rsidRPr="00F943BE">
          <w:rPr>
            <w:rStyle w:val="Lienhypertexte"/>
            <w:rFonts w:ascii="Arial" w:hAnsi="Arial" w:cs="Arial"/>
            <w:sz w:val="28"/>
            <w:szCs w:val="28"/>
            <w:shd w:val="clear" w:color="auto" w:fill="FDF8DB"/>
            <w:lang w:val="fr-FR"/>
          </w:rPr>
          <w:t>reproduit ici</w:t>
        </w:r>
      </w:hyperlink>
      <w:r w:rsidRPr="00F943BE">
        <w:rPr>
          <w:rFonts w:ascii="Arial" w:hAnsi="Arial" w:cs="Arial"/>
          <w:sz w:val="28"/>
          <w:szCs w:val="28"/>
          <w:shd w:val="clear" w:color="auto" w:fill="FDF8DB"/>
          <w:lang w:val="fr-FR"/>
        </w:rPr>
        <w:t>)</w:t>
      </w:r>
      <w:r w:rsidR="005259BD" w:rsidRPr="00F943BE">
        <w:rPr>
          <w:rFonts w:ascii="Arial" w:hAnsi="Arial" w:cs="Arial"/>
          <w:sz w:val="28"/>
          <w:szCs w:val="28"/>
          <w:shd w:val="clear" w:color="auto" w:fill="FDF8DB"/>
          <w:lang w:val="fr-FR"/>
        </w:rPr>
        <w:t xml:space="preserve">. </w:t>
      </w:r>
    </w:p>
    <w:p w14:paraId="504E8C7B" w14:textId="77777777" w:rsidR="003D006F" w:rsidRDefault="005259BD" w:rsidP="003145F2">
      <w:pPr>
        <w:spacing w:line="240" w:lineRule="auto"/>
        <w:rPr>
          <w:rFonts w:ascii="Arial" w:hAnsi="Arial" w:cs="Arial"/>
          <w:sz w:val="28"/>
          <w:szCs w:val="28"/>
          <w:shd w:val="clear" w:color="auto" w:fill="FDF8DB"/>
          <w:lang w:val="fr-FR"/>
        </w:rPr>
      </w:pPr>
      <w:r w:rsidRPr="00F943BE">
        <w:rPr>
          <w:rFonts w:ascii="Arial" w:hAnsi="Arial" w:cs="Arial"/>
          <w:sz w:val="28"/>
          <w:szCs w:val="28"/>
          <w:shd w:val="clear" w:color="auto" w:fill="FDF8DB"/>
          <w:lang w:val="fr-FR"/>
        </w:rPr>
        <w:t xml:space="preserve">Il est clair que les diplomates israéliens et étasuniens </w:t>
      </w:r>
      <w:r w:rsidR="000609DD" w:rsidRPr="00F943BE">
        <w:rPr>
          <w:rFonts w:ascii="Arial" w:hAnsi="Arial" w:cs="Arial"/>
          <w:sz w:val="28"/>
          <w:szCs w:val="28"/>
          <w:shd w:val="clear" w:color="auto" w:fill="FDF8DB"/>
          <w:lang w:val="fr-FR"/>
        </w:rPr>
        <w:t xml:space="preserve"> n´ont rien vu venir</w:t>
      </w:r>
      <w:r w:rsidR="009B7CF0" w:rsidRPr="00F943BE">
        <w:rPr>
          <w:rFonts w:ascii="Arial" w:hAnsi="Arial" w:cs="Arial"/>
          <w:sz w:val="28"/>
          <w:szCs w:val="28"/>
          <w:shd w:val="clear" w:color="auto" w:fill="FDF8DB"/>
          <w:lang w:val="fr-FR"/>
        </w:rPr>
        <w:t>:</w:t>
      </w:r>
      <w:r w:rsidR="003145F2" w:rsidRPr="00F943BE">
        <w:rPr>
          <w:rFonts w:ascii="Arial" w:hAnsi="Arial" w:cs="Arial"/>
          <w:sz w:val="28"/>
          <w:szCs w:val="28"/>
          <w:shd w:val="clear" w:color="auto" w:fill="FDF8DB"/>
          <w:lang w:val="fr-FR"/>
        </w:rPr>
        <w:t xml:space="preserve"> ce qui, d´un</w:t>
      </w:r>
      <w:r w:rsidRPr="00F943BE">
        <w:rPr>
          <w:rFonts w:ascii="Arial" w:hAnsi="Arial" w:cs="Arial"/>
          <w:sz w:val="28"/>
          <w:szCs w:val="28"/>
          <w:shd w:val="clear" w:color="auto" w:fill="FDF8DB"/>
          <w:lang w:val="fr-FR"/>
        </w:rPr>
        <w:t xml:space="preserve"> point de vue </w:t>
      </w:r>
      <w:r w:rsidR="00F2268C" w:rsidRPr="00F943BE">
        <w:rPr>
          <w:rFonts w:ascii="Arial" w:hAnsi="Arial" w:cs="Arial"/>
          <w:sz w:val="28"/>
          <w:szCs w:val="28"/>
          <w:shd w:val="clear" w:color="auto" w:fill="FDF8DB"/>
          <w:lang w:val="fr-FR"/>
        </w:rPr>
        <w:t>strictement politique, pour un Etat</w:t>
      </w:r>
      <w:r w:rsidRPr="00F943BE">
        <w:rPr>
          <w:rFonts w:ascii="Arial" w:hAnsi="Arial" w:cs="Arial"/>
          <w:sz w:val="28"/>
          <w:szCs w:val="28"/>
          <w:shd w:val="clear" w:color="auto" w:fill="FDF8DB"/>
          <w:lang w:val="fr-FR"/>
        </w:rPr>
        <w:t xml:space="preserve"> situé en Amérique Centrale, constitue en soi un tour de force remarquable</w:t>
      </w:r>
      <w:r w:rsidR="0088274A" w:rsidRPr="00F943BE">
        <w:rPr>
          <w:rFonts w:ascii="Arial" w:hAnsi="Arial" w:cs="Arial"/>
          <w:sz w:val="28"/>
          <w:szCs w:val="28"/>
          <w:shd w:val="clear" w:color="auto" w:fill="FDF8DB"/>
          <w:lang w:val="fr-FR"/>
        </w:rPr>
        <w:t xml:space="preserve"> (</w:t>
      </w:r>
      <w:r w:rsidR="00DB1976" w:rsidRPr="00F943BE">
        <w:rPr>
          <w:rFonts w:ascii="Arial" w:hAnsi="Arial" w:cs="Arial"/>
          <w:sz w:val="28"/>
          <w:szCs w:val="28"/>
          <w:shd w:val="clear" w:color="auto" w:fill="FDF8DB"/>
          <w:lang w:val="fr-FR"/>
        </w:rPr>
        <w:t>et peu remarqué</w:t>
      </w:r>
      <w:r w:rsidR="0088274A" w:rsidRPr="00F943BE">
        <w:rPr>
          <w:rFonts w:ascii="Arial" w:hAnsi="Arial" w:cs="Arial"/>
          <w:sz w:val="28"/>
          <w:szCs w:val="28"/>
          <w:shd w:val="clear" w:color="auto" w:fill="FDF8DB"/>
          <w:lang w:val="fr-FR"/>
        </w:rPr>
        <w:t>)</w:t>
      </w:r>
      <w:r w:rsidRPr="00F943BE">
        <w:rPr>
          <w:rFonts w:ascii="Arial" w:hAnsi="Arial" w:cs="Arial"/>
          <w:sz w:val="28"/>
          <w:szCs w:val="28"/>
          <w:shd w:val="clear" w:color="auto" w:fill="FDF8DB"/>
          <w:lang w:val="fr-FR"/>
        </w:rPr>
        <w:t>.</w:t>
      </w:r>
    </w:p>
    <w:p w14:paraId="70702C16" w14:textId="77777777" w:rsidR="003145F2" w:rsidRPr="003145F2" w:rsidRDefault="003145F2" w:rsidP="003145F2">
      <w:pPr>
        <w:spacing w:line="240" w:lineRule="auto"/>
        <w:rPr>
          <w:rFonts w:ascii="Arial" w:hAnsi="Arial" w:cs="Arial"/>
          <w:i/>
          <w:iCs/>
          <w:sz w:val="28"/>
          <w:szCs w:val="28"/>
          <w:shd w:val="clear" w:color="auto" w:fill="FFFFFF"/>
          <w:lang w:val="fr-FR"/>
        </w:rPr>
      </w:pPr>
    </w:p>
    <w:p w14:paraId="1A584D4B" w14:textId="77777777" w:rsidR="003D006F" w:rsidRDefault="00B93322" w:rsidP="005E71DD">
      <w:pPr>
        <w:pStyle w:val="spip"/>
        <w:shd w:val="clear" w:color="auto" w:fill="FFFFFF"/>
        <w:spacing w:line="265" w:lineRule="atLeast"/>
        <w:jc w:val="both"/>
        <w:rPr>
          <w:rFonts w:ascii="Arial" w:hAnsi="Arial" w:cs="Arial"/>
          <w:sz w:val="28"/>
          <w:szCs w:val="28"/>
          <w:lang w:val="fr-FR"/>
        </w:rPr>
      </w:pPr>
      <w:r w:rsidRPr="00410B02">
        <w:rPr>
          <w:rFonts w:ascii="Arial" w:hAnsi="Arial" w:cs="Arial"/>
          <w:b/>
          <w:sz w:val="28"/>
          <w:szCs w:val="28"/>
          <w:lang w:val="fr-FR"/>
        </w:rPr>
        <w:t>PERSPECTIVES POUR LA</w:t>
      </w:r>
      <w:r w:rsidR="00B45572" w:rsidRPr="00410B02">
        <w:rPr>
          <w:rFonts w:ascii="Arial" w:hAnsi="Arial" w:cs="Arial"/>
          <w:b/>
          <w:sz w:val="28"/>
          <w:szCs w:val="28"/>
          <w:lang w:val="fr-FR"/>
        </w:rPr>
        <w:t xml:space="preserve"> PALESTIN</w:t>
      </w:r>
      <w:r w:rsidRPr="00410B02">
        <w:rPr>
          <w:rFonts w:ascii="Arial" w:hAnsi="Arial" w:cs="Arial"/>
          <w:b/>
          <w:sz w:val="28"/>
          <w:szCs w:val="28"/>
          <w:lang w:val="fr-FR"/>
        </w:rPr>
        <w:t>E</w:t>
      </w:r>
      <w:r w:rsidR="00912C26">
        <w:rPr>
          <w:rFonts w:ascii="Arial" w:hAnsi="Arial" w:cs="Arial"/>
          <w:b/>
          <w:sz w:val="28"/>
          <w:szCs w:val="28"/>
          <w:lang w:val="fr-FR"/>
        </w:rPr>
        <w:t> :</w:t>
      </w:r>
      <w:r w:rsidR="00912C26" w:rsidRPr="00912C26">
        <w:rPr>
          <w:rFonts w:ascii="Arial" w:hAnsi="Arial" w:cs="Arial"/>
          <w:b/>
          <w:sz w:val="28"/>
          <w:szCs w:val="28"/>
          <w:lang w:val="fr-FR"/>
        </w:rPr>
        <w:t xml:space="preserve"> </w:t>
      </w:r>
    </w:p>
    <w:p w14:paraId="4899EF1E" w14:textId="77777777" w:rsidR="005E71DD" w:rsidRDefault="00A043ED" w:rsidP="005E71DD">
      <w:pPr>
        <w:pStyle w:val="spip"/>
        <w:shd w:val="clear" w:color="auto" w:fill="FFFFFF"/>
        <w:spacing w:line="265" w:lineRule="atLeast"/>
        <w:jc w:val="both"/>
        <w:rPr>
          <w:rFonts w:ascii="Arial" w:hAnsi="Arial" w:cs="Arial"/>
          <w:sz w:val="28"/>
          <w:szCs w:val="28"/>
          <w:lang w:val="fr-FR"/>
        </w:rPr>
      </w:pPr>
      <w:r>
        <w:rPr>
          <w:rFonts w:ascii="Arial" w:hAnsi="Arial" w:cs="Arial"/>
          <w:sz w:val="28"/>
          <w:szCs w:val="28"/>
          <w:lang w:val="fr-FR"/>
        </w:rPr>
        <w:t>Précisément, da</w:t>
      </w:r>
      <w:r w:rsidR="00B93322" w:rsidRPr="00B93322">
        <w:rPr>
          <w:rFonts w:ascii="Arial" w:hAnsi="Arial" w:cs="Arial"/>
          <w:sz w:val="28"/>
          <w:szCs w:val="28"/>
          <w:lang w:val="fr-FR"/>
        </w:rPr>
        <w:t>ns un art</w:t>
      </w:r>
      <w:r>
        <w:rPr>
          <w:rFonts w:ascii="Arial" w:hAnsi="Arial" w:cs="Arial"/>
          <w:sz w:val="28"/>
          <w:szCs w:val="28"/>
          <w:lang w:val="fr-FR"/>
        </w:rPr>
        <w:t xml:space="preserve">icle  </w:t>
      </w:r>
      <w:r w:rsidR="00CF3791">
        <w:rPr>
          <w:rFonts w:ascii="Arial" w:hAnsi="Arial" w:cs="Arial"/>
          <w:sz w:val="28"/>
          <w:szCs w:val="28"/>
          <w:lang w:val="fr-FR"/>
        </w:rPr>
        <w:t xml:space="preserve">récent </w:t>
      </w:r>
      <w:r>
        <w:rPr>
          <w:rFonts w:ascii="Arial" w:hAnsi="Arial" w:cs="Arial"/>
          <w:sz w:val="28"/>
          <w:szCs w:val="28"/>
          <w:lang w:val="fr-FR"/>
        </w:rPr>
        <w:t xml:space="preserve">publié dans </w:t>
      </w:r>
      <w:r w:rsidR="00F06DDA" w:rsidRPr="00B478B5">
        <w:rPr>
          <w:rFonts w:ascii="Arial" w:hAnsi="Arial" w:cs="Arial"/>
          <w:i/>
          <w:sz w:val="28"/>
          <w:szCs w:val="28"/>
          <w:lang w:val="fr-FR"/>
        </w:rPr>
        <w:t>La República</w:t>
      </w:r>
      <w:r w:rsidR="008F5A1F" w:rsidRPr="00B93322">
        <w:rPr>
          <w:rFonts w:ascii="Arial" w:hAnsi="Arial" w:cs="Arial"/>
          <w:sz w:val="28"/>
          <w:szCs w:val="28"/>
          <w:lang w:val="fr-FR"/>
        </w:rPr>
        <w:t xml:space="preserve"> (Costa Rica)</w:t>
      </w:r>
      <w:r w:rsidR="00F06DDA" w:rsidRPr="00B93322">
        <w:rPr>
          <w:rFonts w:ascii="Arial" w:hAnsi="Arial" w:cs="Arial"/>
          <w:sz w:val="28"/>
          <w:szCs w:val="28"/>
          <w:lang w:val="fr-FR"/>
        </w:rPr>
        <w:t xml:space="preserve">, </w:t>
      </w:r>
      <w:r w:rsidR="00B45572" w:rsidRPr="00B93322">
        <w:rPr>
          <w:rFonts w:ascii="Arial" w:hAnsi="Arial" w:cs="Arial"/>
          <w:sz w:val="28"/>
          <w:szCs w:val="28"/>
          <w:lang w:val="fr-FR"/>
        </w:rPr>
        <w:t xml:space="preserve"> </w:t>
      </w:r>
      <w:r>
        <w:rPr>
          <w:rFonts w:ascii="Arial" w:hAnsi="Arial" w:cs="Arial"/>
          <w:sz w:val="28"/>
          <w:szCs w:val="28"/>
          <w:lang w:val="fr-FR"/>
        </w:rPr>
        <w:t xml:space="preserve">Bruno Stagno, qui </w:t>
      </w:r>
      <w:r w:rsidR="00645AB4">
        <w:rPr>
          <w:rFonts w:ascii="Arial" w:hAnsi="Arial" w:cs="Arial"/>
          <w:sz w:val="28"/>
          <w:szCs w:val="28"/>
          <w:lang w:val="fr-FR"/>
        </w:rPr>
        <w:t>présida</w:t>
      </w:r>
      <w:r w:rsidR="001D48B5">
        <w:rPr>
          <w:rFonts w:ascii="Arial" w:hAnsi="Arial" w:cs="Arial"/>
          <w:sz w:val="28"/>
          <w:szCs w:val="28"/>
          <w:lang w:val="fr-FR"/>
        </w:rPr>
        <w:t xml:space="preserve"> tout en étant m</w:t>
      </w:r>
      <w:r w:rsidR="00E76647">
        <w:rPr>
          <w:rFonts w:ascii="Arial" w:hAnsi="Arial" w:cs="Arial"/>
          <w:sz w:val="28"/>
          <w:szCs w:val="28"/>
          <w:lang w:val="fr-FR"/>
        </w:rPr>
        <w:t xml:space="preserve">inistre, </w:t>
      </w:r>
      <w:r w:rsidR="00B93322" w:rsidRPr="00B93322">
        <w:rPr>
          <w:rFonts w:ascii="Arial" w:hAnsi="Arial" w:cs="Arial"/>
          <w:sz w:val="28"/>
          <w:szCs w:val="28"/>
          <w:lang w:val="fr-FR"/>
        </w:rPr>
        <w:t xml:space="preserve"> la Conférence des Etats </w:t>
      </w:r>
      <w:r w:rsidR="00625951">
        <w:rPr>
          <w:rFonts w:ascii="Arial" w:hAnsi="Arial" w:cs="Arial"/>
          <w:sz w:val="28"/>
          <w:szCs w:val="28"/>
          <w:lang w:val="fr-FR"/>
        </w:rPr>
        <w:t>Parties à la Cour Pénale Internationale</w:t>
      </w:r>
      <w:r w:rsidR="00B93322" w:rsidRPr="00B93322">
        <w:rPr>
          <w:rFonts w:ascii="Arial" w:hAnsi="Arial" w:cs="Arial"/>
          <w:sz w:val="28"/>
          <w:szCs w:val="28"/>
          <w:lang w:val="fr-FR"/>
        </w:rPr>
        <w:t xml:space="preserve"> (</w:t>
      </w:r>
      <w:r w:rsidR="00AF62AA" w:rsidRPr="00B93322">
        <w:rPr>
          <w:rFonts w:ascii="Arial" w:hAnsi="Arial" w:cs="Arial"/>
          <w:sz w:val="28"/>
          <w:szCs w:val="28"/>
          <w:lang w:val="fr-FR"/>
        </w:rPr>
        <w:t xml:space="preserve">2005-2008), </w:t>
      </w:r>
      <w:r w:rsidR="00B93322" w:rsidRPr="00B93322">
        <w:rPr>
          <w:rFonts w:ascii="Arial" w:hAnsi="Arial" w:cs="Arial"/>
          <w:sz w:val="28"/>
          <w:szCs w:val="28"/>
          <w:lang w:val="fr-FR"/>
        </w:rPr>
        <w:t>est  on ne peut plus clair</w:t>
      </w:r>
      <w:r w:rsidR="00F07F29" w:rsidRPr="00B93322">
        <w:rPr>
          <w:rFonts w:ascii="Arial" w:hAnsi="Arial" w:cs="Arial"/>
          <w:sz w:val="28"/>
          <w:szCs w:val="28"/>
          <w:lang w:val="fr-FR"/>
        </w:rPr>
        <w:t xml:space="preserve">: </w:t>
      </w:r>
      <w:r w:rsidR="00B93322" w:rsidRPr="00B93322">
        <w:rPr>
          <w:rFonts w:ascii="Arial" w:hAnsi="Arial" w:cs="Arial"/>
          <w:sz w:val="28"/>
          <w:szCs w:val="28"/>
          <w:lang w:val="fr-FR"/>
        </w:rPr>
        <w:t>“</w:t>
      </w:r>
      <w:r w:rsidR="00B93322" w:rsidRPr="00F43DFC">
        <w:rPr>
          <w:rFonts w:ascii="Arial" w:hAnsi="Arial" w:cs="Arial"/>
          <w:i/>
          <w:sz w:val="28"/>
          <w:szCs w:val="28"/>
          <w:lang w:val="fr-FR"/>
        </w:rPr>
        <w:t xml:space="preserve">Au delà de l´importance de cette décision en ce qui concerne l´autodétermination de la Palestine, elle a aussi des effets juridiques et politiques sur les éventuelles négociations de paix au Moyen Orient. Pour la première fois dans son histoire, la Palestine pourra adhérer à des traités internationaux, </w:t>
      </w:r>
      <w:r w:rsidR="00CF3791" w:rsidRPr="00F43DFC">
        <w:rPr>
          <w:rFonts w:ascii="Arial" w:hAnsi="Arial" w:cs="Arial"/>
          <w:i/>
          <w:sz w:val="28"/>
          <w:szCs w:val="28"/>
          <w:lang w:val="fr-FR"/>
        </w:rPr>
        <w:t xml:space="preserve">y compris le </w:t>
      </w:r>
      <w:r w:rsidR="00B93322" w:rsidRPr="00F43DFC">
        <w:rPr>
          <w:rFonts w:ascii="Arial" w:hAnsi="Arial" w:cs="Arial"/>
          <w:i/>
          <w:sz w:val="28"/>
          <w:szCs w:val="28"/>
          <w:lang w:val="fr-FR"/>
        </w:rPr>
        <w:t xml:space="preserve">Statut de Rome </w:t>
      </w:r>
      <w:r w:rsidR="00934B2E" w:rsidRPr="00F43DFC">
        <w:rPr>
          <w:rFonts w:ascii="Arial" w:hAnsi="Arial" w:cs="Arial"/>
          <w:i/>
          <w:sz w:val="28"/>
          <w:szCs w:val="28"/>
          <w:lang w:val="fr-FR"/>
        </w:rPr>
        <w:t>d</w:t>
      </w:r>
      <w:r w:rsidR="00CF3791" w:rsidRPr="00F43DFC">
        <w:rPr>
          <w:rFonts w:ascii="Arial" w:hAnsi="Arial" w:cs="Arial"/>
          <w:i/>
          <w:sz w:val="28"/>
          <w:szCs w:val="28"/>
          <w:lang w:val="fr-FR"/>
        </w:rPr>
        <w:t>e la Cour Pénale Internationale</w:t>
      </w:r>
      <w:r w:rsidR="00934B2E">
        <w:rPr>
          <w:rFonts w:ascii="Arial" w:hAnsi="Arial" w:cs="Arial"/>
          <w:sz w:val="28"/>
          <w:szCs w:val="28"/>
          <w:lang w:val="fr-FR"/>
        </w:rPr>
        <w:t xml:space="preserve">».  </w:t>
      </w:r>
      <w:r w:rsidR="00934B2E" w:rsidRPr="00934B2E">
        <w:rPr>
          <w:rFonts w:ascii="Arial" w:hAnsi="Arial" w:cs="Arial"/>
          <w:sz w:val="28"/>
          <w:szCs w:val="28"/>
        </w:rPr>
        <w:t>(traduction libre de l</w:t>
      </w:r>
      <w:r w:rsidR="00625951">
        <w:rPr>
          <w:rFonts w:ascii="Arial" w:hAnsi="Arial" w:cs="Arial"/>
          <w:sz w:val="28"/>
          <w:szCs w:val="28"/>
        </w:rPr>
        <w:t xml:space="preserve">´auteur </w:t>
      </w:r>
      <w:r w:rsidR="00934B2E">
        <w:rPr>
          <w:rFonts w:ascii="Arial" w:hAnsi="Arial" w:cs="Arial"/>
          <w:sz w:val="28"/>
          <w:szCs w:val="28"/>
        </w:rPr>
        <w:t>de</w:t>
      </w:r>
      <w:r w:rsidR="002940F2">
        <w:rPr>
          <w:rFonts w:ascii="Arial" w:hAnsi="Arial" w:cs="Arial"/>
          <w:sz w:val="28"/>
          <w:szCs w:val="28"/>
        </w:rPr>
        <w:t xml:space="preserve"> </w:t>
      </w:r>
      <w:r w:rsidR="00F07F29" w:rsidRPr="00B93322">
        <w:rPr>
          <w:rFonts w:ascii="Arial" w:hAnsi="Arial" w:cs="Arial"/>
          <w:sz w:val="28"/>
          <w:szCs w:val="28"/>
        </w:rPr>
        <w:t>"</w:t>
      </w:r>
      <w:r w:rsidR="00F07F29" w:rsidRPr="00B93322">
        <w:rPr>
          <w:rFonts w:ascii="Arial" w:hAnsi="Arial" w:cs="Arial"/>
          <w:i/>
          <w:iCs/>
          <w:sz w:val="28"/>
          <w:szCs w:val="28"/>
        </w:rPr>
        <w:t xml:space="preserve">Más allá de la importancia que tiene esta decisión sobre la autodeterminación de Palestina, tiene importantes efectos jurídicos y políticos sobre las eventuales negociaciones de paz en el Medio Oriente. </w:t>
      </w:r>
      <w:r w:rsidR="00F07F29" w:rsidRPr="00F07F29">
        <w:rPr>
          <w:rFonts w:ascii="Arial" w:hAnsi="Arial" w:cs="Arial"/>
          <w:i/>
          <w:iCs/>
          <w:sz w:val="28"/>
          <w:szCs w:val="28"/>
        </w:rPr>
        <w:t>En primer lugar, por primera vez en su historia, Palestina ahora podrá suscribir tratados internacionales, incluyendo en particular el Estatuto de Roma de la Corte Penal Internacional.</w:t>
      </w:r>
      <w:r w:rsidR="00F07F29" w:rsidRPr="00F07F29">
        <w:rPr>
          <w:rFonts w:ascii="Arial" w:hAnsi="Arial" w:cs="Arial"/>
          <w:sz w:val="28"/>
          <w:szCs w:val="28"/>
        </w:rPr>
        <w:t>"</w:t>
      </w:r>
      <w:r w:rsidR="00F07F29" w:rsidRPr="00F07F29">
        <w:rPr>
          <w:rFonts w:ascii="Arial" w:hAnsi="Arial" w:cs="Arial"/>
          <w:color w:val="20502F"/>
          <w:sz w:val="28"/>
          <w:szCs w:val="28"/>
        </w:rPr>
        <w:t xml:space="preserve"> </w:t>
      </w:r>
      <w:r w:rsidR="00F07F29" w:rsidRPr="00A6788B">
        <w:rPr>
          <w:rFonts w:ascii="Arial" w:hAnsi="Arial" w:cs="Arial"/>
          <w:color w:val="20502F"/>
          <w:sz w:val="28"/>
          <w:szCs w:val="28"/>
          <w:lang w:val="fr-FR"/>
        </w:rPr>
        <w:t>(</w:t>
      </w:r>
      <w:r w:rsidR="00934B2E" w:rsidRPr="00A6788B">
        <w:rPr>
          <w:rFonts w:ascii="Arial" w:hAnsi="Arial" w:cs="Arial"/>
          <w:b/>
          <w:bCs/>
          <w:sz w:val="28"/>
          <w:szCs w:val="28"/>
          <w:lang w:val="fr-FR"/>
        </w:rPr>
        <w:t>Note</w:t>
      </w:r>
      <w:r w:rsidR="00F07F29" w:rsidRPr="00A6788B">
        <w:rPr>
          <w:rFonts w:ascii="Arial" w:hAnsi="Arial" w:cs="Arial"/>
          <w:b/>
          <w:bCs/>
          <w:sz w:val="28"/>
          <w:szCs w:val="28"/>
          <w:lang w:val="fr-FR"/>
        </w:rPr>
        <w:t xml:space="preserve"> </w:t>
      </w:r>
      <w:r w:rsidR="00322574">
        <w:rPr>
          <w:rFonts w:ascii="Arial" w:hAnsi="Arial" w:cs="Arial"/>
          <w:b/>
          <w:bCs/>
          <w:sz w:val="28"/>
          <w:szCs w:val="28"/>
          <w:lang w:val="fr-FR"/>
        </w:rPr>
        <w:t>7</w:t>
      </w:r>
      <w:r w:rsidR="00F07F29" w:rsidRPr="00A6788B">
        <w:rPr>
          <w:rFonts w:ascii="Arial" w:hAnsi="Arial" w:cs="Arial"/>
          <w:sz w:val="28"/>
          <w:szCs w:val="28"/>
          <w:lang w:val="fr-FR"/>
        </w:rPr>
        <w:t>). </w:t>
      </w:r>
      <w:r w:rsidR="00A6788B" w:rsidRPr="00A6788B">
        <w:rPr>
          <w:rFonts w:ascii="Arial" w:hAnsi="Arial" w:cs="Arial"/>
          <w:sz w:val="28"/>
          <w:szCs w:val="28"/>
          <w:lang w:val="fr-FR"/>
        </w:rPr>
        <w:t xml:space="preserve"> On </w:t>
      </w:r>
      <w:r w:rsidR="00625951">
        <w:rPr>
          <w:rFonts w:ascii="Arial" w:hAnsi="Arial" w:cs="Arial"/>
          <w:sz w:val="28"/>
          <w:szCs w:val="28"/>
          <w:lang w:val="fr-FR"/>
        </w:rPr>
        <w:t>relèvera</w:t>
      </w:r>
      <w:r w:rsidR="00A6788B" w:rsidRPr="00A6788B">
        <w:rPr>
          <w:rFonts w:ascii="Arial" w:hAnsi="Arial" w:cs="Arial"/>
          <w:sz w:val="28"/>
          <w:szCs w:val="28"/>
          <w:lang w:val="fr-FR"/>
        </w:rPr>
        <w:t xml:space="preserve"> que la Palestine </w:t>
      </w:r>
      <w:r w:rsidR="00645AB4">
        <w:rPr>
          <w:rFonts w:ascii="Arial" w:hAnsi="Arial" w:cs="Arial"/>
          <w:sz w:val="28"/>
          <w:szCs w:val="28"/>
          <w:lang w:val="fr-FR"/>
        </w:rPr>
        <w:t>déposa</w:t>
      </w:r>
      <w:r w:rsidR="00A6788B">
        <w:rPr>
          <w:rFonts w:ascii="Arial" w:hAnsi="Arial" w:cs="Arial"/>
          <w:sz w:val="28"/>
          <w:szCs w:val="28"/>
          <w:lang w:val="fr-FR"/>
        </w:rPr>
        <w:t xml:space="preserve"> le 21</w:t>
      </w:r>
      <w:r w:rsidR="00A6788B" w:rsidRPr="00A6788B">
        <w:rPr>
          <w:rFonts w:ascii="Arial" w:hAnsi="Arial" w:cs="Arial"/>
          <w:sz w:val="28"/>
          <w:szCs w:val="28"/>
          <w:lang w:val="fr-FR"/>
        </w:rPr>
        <w:t xml:space="preserve"> janvier 2009 une d</w:t>
      </w:r>
      <w:r w:rsidR="00A6788B">
        <w:rPr>
          <w:rFonts w:ascii="Arial" w:hAnsi="Arial" w:cs="Arial"/>
          <w:sz w:val="28"/>
          <w:szCs w:val="28"/>
          <w:lang w:val="fr-FR"/>
        </w:rPr>
        <w:t>éclaration d´acceptation de la juridiction de la Cour Pénale Internationale, laquelle omet de préciser la nationalité des victimes et des « auteurs et complices d´actes perpétrés sur le territoire de la Palestine depuis le 1</w:t>
      </w:r>
      <w:r w:rsidR="00A6788B" w:rsidRPr="00A6788B">
        <w:rPr>
          <w:rFonts w:ascii="Arial" w:hAnsi="Arial" w:cs="Arial"/>
          <w:sz w:val="28"/>
          <w:szCs w:val="28"/>
          <w:vertAlign w:val="superscript"/>
          <w:lang w:val="fr-FR"/>
        </w:rPr>
        <w:t>er</w:t>
      </w:r>
      <w:r w:rsidR="004D6276">
        <w:rPr>
          <w:rFonts w:ascii="Arial" w:hAnsi="Arial" w:cs="Arial"/>
          <w:sz w:val="28"/>
          <w:szCs w:val="28"/>
          <w:lang w:val="fr-FR"/>
        </w:rPr>
        <w:t xml:space="preserve"> juillet 2002 (</w:t>
      </w:r>
      <w:r w:rsidR="00A6788B">
        <w:rPr>
          <w:rFonts w:ascii="Arial" w:hAnsi="Arial" w:cs="Arial"/>
          <w:sz w:val="28"/>
          <w:szCs w:val="28"/>
          <w:lang w:val="fr-FR"/>
        </w:rPr>
        <w:t xml:space="preserve">traduction libre de : </w:t>
      </w:r>
      <w:r w:rsidR="004D6276">
        <w:rPr>
          <w:rFonts w:ascii="Arial" w:hAnsi="Arial" w:cs="Arial"/>
          <w:i/>
          <w:sz w:val="28"/>
          <w:szCs w:val="28"/>
          <w:lang w:val="fr-FR"/>
        </w:rPr>
        <w:t>« </w:t>
      </w:r>
      <w:r w:rsidR="00A6788B" w:rsidRPr="00F46C4E">
        <w:rPr>
          <w:rFonts w:ascii="Arial" w:hAnsi="Arial" w:cs="Arial"/>
          <w:i/>
          <w:sz w:val="28"/>
          <w:szCs w:val="28"/>
          <w:lang w:val="fr-FR"/>
        </w:rPr>
        <w:t>the Government of Palestine recognizes the jurisdiction of the  Court for the purpose of  identifying, prosecuting and judging the authors and accomplices  of acts commitied on the territory of  Palestine since July 2002</w:t>
      </w:r>
      <w:r w:rsidR="00A6788B">
        <w:rPr>
          <w:rFonts w:ascii="Arial" w:hAnsi="Arial" w:cs="Arial"/>
          <w:sz w:val="28"/>
          <w:szCs w:val="28"/>
          <w:lang w:val="fr-FR"/>
        </w:rPr>
        <w:t> »</w:t>
      </w:r>
      <w:r w:rsidR="00CF3791">
        <w:rPr>
          <w:rFonts w:ascii="Arial" w:hAnsi="Arial" w:cs="Arial"/>
          <w:sz w:val="28"/>
          <w:szCs w:val="28"/>
          <w:lang w:val="fr-FR"/>
        </w:rPr>
        <w:t xml:space="preserve"> </w:t>
      </w:r>
      <w:r w:rsidR="00A6788B">
        <w:rPr>
          <w:rFonts w:ascii="Arial" w:hAnsi="Arial" w:cs="Arial"/>
          <w:sz w:val="28"/>
          <w:szCs w:val="28"/>
          <w:lang w:val="fr-FR"/>
        </w:rPr>
        <w:t>(</w:t>
      </w:r>
      <w:r w:rsidR="00A6788B" w:rsidRPr="00A6788B">
        <w:rPr>
          <w:rFonts w:ascii="Arial" w:hAnsi="Arial" w:cs="Arial"/>
          <w:b/>
          <w:sz w:val="28"/>
          <w:szCs w:val="28"/>
          <w:lang w:val="fr-FR"/>
        </w:rPr>
        <w:t xml:space="preserve">Note </w:t>
      </w:r>
      <w:r w:rsidR="00322574">
        <w:rPr>
          <w:rFonts w:ascii="Arial" w:hAnsi="Arial" w:cs="Arial"/>
          <w:b/>
          <w:sz w:val="28"/>
          <w:szCs w:val="28"/>
          <w:lang w:val="fr-FR"/>
        </w:rPr>
        <w:t>8</w:t>
      </w:r>
      <w:r w:rsidR="00A6788B">
        <w:rPr>
          <w:rFonts w:ascii="Arial" w:hAnsi="Arial" w:cs="Arial"/>
          <w:sz w:val="28"/>
          <w:szCs w:val="28"/>
          <w:lang w:val="fr-FR"/>
        </w:rPr>
        <w:t>).</w:t>
      </w:r>
      <w:r w:rsidR="00CF3791">
        <w:rPr>
          <w:rFonts w:ascii="Arial" w:hAnsi="Arial" w:cs="Arial"/>
          <w:sz w:val="28"/>
          <w:szCs w:val="28"/>
          <w:lang w:val="fr-FR"/>
        </w:rPr>
        <w:t xml:space="preserve"> </w:t>
      </w:r>
      <w:r w:rsidR="009F5EF3">
        <w:rPr>
          <w:rFonts w:ascii="Arial" w:hAnsi="Arial" w:cs="Arial"/>
          <w:sz w:val="28"/>
          <w:szCs w:val="28"/>
          <w:lang w:val="fr-FR"/>
        </w:rPr>
        <w:t>Cette initiative des autorités palestiniennes fut considérée par le service juridique de l´armée israélienne comme une nouvelle forme de terrorisme : le « terrorisme légal » (</w:t>
      </w:r>
      <w:r w:rsidR="009F5EF3" w:rsidRPr="009F5EF3">
        <w:rPr>
          <w:rFonts w:ascii="Arial" w:hAnsi="Arial" w:cs="Arial"/>
          <w:b/>
          <w:sz w:val="28"/>
          <w:szCs w:val="28"/>
          <w:lang w:val="fr-FR"/>
        </w:rPr>
        <w:t xml:space="preserve">Note </w:t>
      </w:r>
      <w:r w:rsidR="00322574">
        <w:rPr>
          <w:rFonts w:ascii="Arial" w:hAnsi="Arial" w:cs="Arial"/>
          <w:b/>
          <w:sz w:val="28"/>
          <w:szCs w:val="28"/>
          <w:lang w:val="fr-FR"/>
        </w:rPr>
        <w:t>9</w:t>
      </w:r>
      <w:r w:rsidR="009F5EF3">
        <w:rPr>
          <w:rFonts w:ascii="Arial" w:hAnsi="Arial" w:cs="Arial"/>
          <w:sz w:val="28"/>
          <w:szCs w:val="28"/>
          <w:lang w:val="fr-FR"/>
        </w:rPr>
        <w:t>). Au-delà du bien fondé d´une telle qualification, il est certain qu´o</w:t>
      </w:r>
      <w:r w:rsidR="00034C02">
        <w:rPr>
          <w:rFonts w:ascii="Arial" w:hAnsi="Arial" w:cs="Arial"/>
          <w:sz w:val="28"/>
          <w:szCs w:val="28"/>
          <w:lang w:val="fr-FR"/>
        </w:rPr>
        <w:t xml:space="preserve">n lira </w:t>
      </w:r>
      <w:r w:rsidR="009F5EF3">
        <w:rPr>
          <w:rFonts w:ascii="Arial" w:hAnsi="Arial" w:cs="Arial"/>
          <w:sz w:val="28"/>
          <w:szCs w:val="28"/>
          <w:lang w:val="fr-FR"/>
        </w:rPr>
        <w:t>(</w:t>
      </w:r>
      <w:r w:rsidR="00034C02">
        <w:rPr>
          <w:rFonts w:ascii="Arial" w:hAnsi="Arial" w:cs="Arial"/>
          <w:sz w:val="28"/>
          <w:szCs w:val="28"/>
          <w:lang w:val="fr-FR"/>
        </w:rPr>
        <w:t>et relira</w:t>
      </w:r>
      <w:r w:rsidR="009F5EF3">
        <w:rPr>
          <w:rFonts w:ascii="Arial" w:hAnsi="Arial" w:cs="Arial"/>
          <w:sz w:val="28"/>
          <w:szCs w:val="28"/>
          <w:lang w:val="fr-FR"/>
        </w:rPr>
        <w:t xml:space="preserve"> … )</w:t>
      </w:r>
      <w:r w:rsidR="00034C02">
        <w:rPr>
          <w:rFonts w:ascii="Arial" w:hAnsi="Arial" w:cs="Arial"/>
          <w:sz w:val="28"/>
          <w:szCs w:val="28"/>
          <w:lang w:val="fr-FR"/>
        </w:rPr>
        <w:t xml:space="preserve"> sûrement après le 29 novembre </w:t>
      </w:r>
      <w:r w:rsidR="002940F2">
        <w:rPr>
          <w:rFonts w:ascii="Arial" w:hAnsi="Arial" w:cs="Arial"/>
          <w:sz w:val="28"/>
          <w:szCs w:val="28"/>
          <w:lang w:val="fr-FR"/>
        </w:rPr>
        <w:t xml:space="preserve">2012 </w:t>
      </w:r>
      <w:r w:rsidR="00034C02">
        <w:rPr>
          <w:rFonts w:ascii="Arial" w:hAnsi="Arial" w:cs="Arial"/>
          <w:sz w:val="28"/>
          <w:szCs w:val="28"/>
          <w:lang w:val="fr-FR"/>
        </w:rPr>
        <w:t>la  lettre ouverte signée par d´éminent</w:t>
      </w:r>
      <w:r w:rsidR="00653215">
        <w:rPr>
          <w:rFonts w:ascii="Arial" w:hAnsi="Arial" w:cs="Arial"/>
          <w:sz w:val="28"/>
          <w:szCs w:val="28"/>
          <w:lang w:val="fr-FR"/>
        </w:rPr>
        <w:t>s</w:t>
      </w:r>
      <w:r w:rsidR="00034C02">
        <w:rPr>
          <w:rFonts w:ascii="Arial" w:hAnsi="Arial" w:cs="Arial"/>
          <w:sz w:val="28"/>
          <w:szCs w:val="28"/>
          <w:lang w:val="fr-FR"/>
        </w:rPr>
        <w:t xml:space="preserve"> spécialistes du droit international </w:t>
      </w:r>
      <w:r w:rsidR="0088274A">
        <w:rPr>
          <w:rFonts w:ascii="Arial" w:hAnsi="Arial" w:cs="Arial"/>
          <w:sz w:val="28"/>
          <w:szCs w:val="28"/>
          <w:lang w:val="fr-FR"/>
        </w:rPr>
        <w:t>public</w:t>
      </w:r>
      <w:r w:rsidR="009F5EF3">
        <w:rPr>
          <w:rFonts w:ascii="Arial" w:hAnsi="Arial" w:cs="Arial"/>
          <w:sz w:val="28"/>
          <w:szCs w:val="28"/>
          <w:lang w:val="fr-FR"/>
        </w:rPr>
        <w:t xml:space="preserve"> - dont beaucoup sont membres de </w:t>
      </w:r>
      <w:r w:rsidR="008D6D4A">
        <w:rPr>
          <w:rFonts w:ascii="Arial" w:hAnsi="Arial" w:cs="Arial"/>
          <w:sz w:val="28"/>
          <w:szCs w:val="28"/>
          <w:lang w:val="fr-FR"/>
        </w:rPr>
        <w:t>la</w:t>
      </w:r>
      <w:r w:rsidR="009F5EF3">
        <w:rPr>
          <w:rFonts w:ascii="Arial" w:hAnsi="Arial" w:cs="Arial"/>
          <w:sz w:val="28"/>
          <w:szCs w:val="28"/>
          <w:lang w:val="fr-FR"/>
        </w:rPr>
        <w:t xml:space="preserve"> Société Française pour le Droit International (SFDI) -</w:t>
      </w:r>
      <w:r w:rsidR="0088274A">
        <w:rPr>
          <w:rFonts w:ascii="Arial" w:hAnsi="Arial" w:cs="Arial"/>
          <w:sz w:val="28"/>
          <w:szCs w:val="28"/>
          <w:lang w:val="fr-FR"/>
        </w:rPr>
        <w:t xml:space="preserve"> </w:t>
      </w:r>
      <w:r w:rsidR="00034C02">
        <w:rPr>
          <w:rFonts w:ascii="Arial" w:hAnsi="Arial" w:cs="Arial"/>
          <w:sz w:val="28"/>
          <w:szCs w:val="28"/>
          <w:lang w:val="fr-FR"/>
        </w:rPr>
        <w:t>concernant « </w:t>
      </w:r>
      <w:r w:rsidR="00034C02" w:rsidRPr="00FD476B">
        <w:rPr>
          <w:rFonts w:ascii="Arial" w:hAnsi="Arial" w:cs="Arial"/>
          <w:i/>
          <w:sz w:val="28"/>
          <w:szCs w:val="28"/>
          <w:lang w:val="fr-FR"/>
        </w:rPr>
        <w:t>Les effets de la reconnaissance para la Palestine de la compétence de la CPI</w:t>
      </w:r>
      <w:r w:rsidR="00034C02">
        <w:rPr>
          <w:rFonts w:ascii="Arial" w:hAnsi="Arial" w:cs="Arial"/>
          <w:sz w:val="28"/>
          <w:szCs w:val="28"/>
          <w:lang w:val="fr-FR"/>
        </w:rPr>
        <w:t> »</w:t>
      </w:r>
      <w:r w:rsidR="004C25BB">
        <w:rPr>
          <w:rFonts w:ascii="Arial" w:hAnsi="Arial" w:cs="Arial"/>
          <w:sz w:val="28"/>
          <w:szCs w:val="28"/>
          <w:lang w:val="fr-FR"/>
        </w:rPr>
        <w:t>, datée du mois de mai 2010</w:t>
      </w:r>
      <w:r w:rsidR="00034C02">
        <w:rPr>
          <w:rFonts w:ascii="Arial" w:hAnsi="Arial" w:cs="Arial"/>
          <w:sz w:val="28"/>
          <w:szCs w:val="28"/>
          <w:lang w:val="fr-FR"/>
        </w:rPr>
        <w:t xml:space="preserve"> (</w:t>
      </w:r>
      <w:hyperlink r:id="rId27" w:history="1">
        <w:r w:rsidR="00034C02" w:rsidRPr="00034C02">
          <w:rPr>
            <w:rStyle w:val="Lienhypertexte"/>
            <w:rFonts w:ascii="Arial" w:hAnsi="Arial" w:cs="Arial"/>
            <w:sz w:val="28"/>
            <w:szCs w:val="28"/>
            <w:lang w:val="fr-FR"/>
          </w:rPr>
          <w:t>voir document</w:t>
        </w:r>
      </w:hyperlink>
      <w:r w:rsidR="00B96549">
        <w:rPr>
          <w:rFonts w:ascii="Arial" w:hAnsi="Arial" w:cs="Arial"/>
          <w:sz w:val="28"/>
          <w:szCs w:val="28"/>
          <w:lang w:val="fr-FR"/>
        </w:rPr>
        <w:t>), notamment par rapport à la violence subie par les populations civiles à Gaza depuis plusieurs années. A ce sujet, le professeur Alain Bockel dans un article intitulé « </w:t>
      </w:r>
      <w:r w:rsidR="00B96549" w:rsidRPr="00F43DFC">
        <w:rPr>
          <w:rFonts w:ascii="Arial" w:hAnsi="Arial" w:cs="Arial"/>
          <w:i/>
          <w:sz w:val="28"/>
          <w:szCs w:val="28"/>
          <w:lang w:val="fr-FR"/>
        </w:rPr>
        <w:t>Gaza : le processus de paix en question</w:t>
      </w:r>
      <w:r w:rsidR="00B96549">
        <w:rPr>
          <w:rFonts w:ascii="Arial" w:hAnsi="Arial" w:cs="Arial"/>
          <w:sz w:val="28"/>
          <w:szCs w:val="28"/>
          <w:lang w:val="fr-FR"/>
        </w:rPr>
        <w:t xml:space="preserve"> » </w:t>
      </w:r>
      <w:r w:rsidR="009F5EF3">
        <w:rPr>
          <w:rFonts w:ascii="Arial" w:hAnsi="Arial" w:cs="Arial"/>
          <w:sz w:val="28"/>
          <w:szCs w:val="28"/>
          <w:lang w:val="fr-FR"/>
        </w:rPr>
        <w:t xml:space="preserve"> signalait </w:t>
      </w:r>
      <w:r w:rsidR="00F43DFC">
        <w:rPr>
          <w:rFonts w:ascii="Arial" w:hAnsi="Arial" w:cs="Arial"/>
          <w:sz w:val="28"/>
          <w:szCs w:val="28"/>
          <w:lang w:val="fr-FR"/>
        </w:rPr>
        <w:t xml:space="preserve">l´option </w:t>
      </w:r>
      <w:r w:rsidR="002940F2">
        <w:rPr>
          <w:rFonts w:ascii="Arial" w:hAnsi="Arial" w:cs="Arial"/>
          <w:sz w:val="28"/>
          <w:szCs w:val="28"/>
          <w:lang w:val="fr-FR"/>
        </w:rPr>
        <w:t>des responsables israéliens définie</w:t>
      </w:r>
      <w:r w:rsidR="00F43DFC">
        <w:rPr>
          <w:rFonts w:ascii="Arial" w:hAnsi="Arial" w:cs="Arial"/>
          <w:sz w:val="28"/>
          <w:szCs w:val="28"/>
          <w:lang w:val="fr-FR"/>
        </w:rPr>
        <w:t xml:space="preserve"> comme </w:t>
      </w:r>
      <w:r w:rsidR="00B96549">
        <w:rPr>
          <w:rFonts w:ascii="Arial" w:hAnsi="Arial" w:cs="Arial"/>
          <w:sz w:val="28"/>
          <w:szCs w:val="28"/>
          <w:lang w:val="fr-FR"/>
        </w:rPr>
        <w:t>«</w:t>
      </w:r>
      <w:r w:rsidR="002940F2">
        <w:rPr>
          <w:rFonts w:ascii="Arial" w:hAnsi="Arial" w:cs="Arial"/>
          <w:sz w:val="28"/>
          <w:szCs w:val="28"/>
          <w:lang w:val="fr-FR"/>
        </w:rPr>
        <w:t>la</w:t>
      </w:r>
      <w:r w:rsidR="00B96549">
        <w:rPr>
          <w:rFonts w:ascii="Arial" w:hAnsi="Arial" w:cs="Arial"/>
          <w:sz w:val="28"/>
          <w:szCs w:val="28"/>
          <w:lang w:val="fr-FR"/>
        </w:rPr>
        <w:t> gestion du pourrissement »</w:t>
      </w:r>
      <w:r w:rsidR="00F43DFC">
        <w:rPr>
          <w:rFonts w:ascii="Arial" w:hAnsi="Arial" w:cs="Arial"/>
          <w:sz w:val="28"/>
          <w:szCs w:val="28"/>
          <w:lang w:val="fr-FR"/>
        </w:rPr>
        <w:t> </w:t>
      </w:r>
      <w:r w:rsidR="002940F2">
        <w:rPr>
          <w:rFonts w:ascii="Arial" w:hAnsi="Arial" w:cs="Arial"/>
          <w:sz w:val="28"/>
          <w:szCs w:val="28"/>
          <w:lang w:val="fr-FR"/>
        </w:rPr>
        <w:t>à laquelle on assiste depuis plusieurs années</w:t>
      </w:r>
      <w:r w:rsidR="00F43DFC">
        <w:rPr>
          <w:rFonts w:ascii="Arial" w:hAnsi="Arial" w:cs="Arial"/>
          <w:sz w:val="28"/>
          <w:szCs w:val="28"/>
          <w:lang w:val="fr-FR"/>
        </w:rPr>
        <w:t>: une option certes</w:t>
      </w:r>
      <w:r w:rsidR="00B96549">
        <w:rPr>
          <w:rFonts w:ascii="Arial" w:hAnsi="Arial" w:cs="Arial"/>
          <w:sz w:val="28"/>
          <w:szCs w:val="28"/>
          <w:lang w:val="fr-FR"/>
        </w:rPr>
        <w:t xml:space="preserve"> « empruntée </w:t>
      </w:r>
      <w:r w:rsidR="00B96549">
        <w:rPr>
          <w:rFonts w:ascii="Arial" w:hAnsi="Arial" w:cs="Arial"/>
          <w:sz w:val="28"/>
          <w:szCs w:val="28"/>
          <w:lang w:val="fr-FR"/>
        </w:rPr>
        <w:lastRenderedPageBreak/>
        <w:t>par les gouvernements israéliens su</w:t>
      </w:r>
      <w:r w:rsidR="009F5EF3">
        <w:rPr>
          <w:rFonts w:ascii="Arial" w:hAnsi="Arial" w:cs="Arial"/>
          <w:sz w:val="28"/>
          <w:szCs w:val="28"/>
          <w:lang w:val="fr-FR"/>
        </w:rPr>
        <w:t>c</w:t>
      </w:r>
      <w:r w:rsidR="00B96549">
        <w:rPr>
          <w:rFonts w:ascii="Arial" w:hAnsi="Arial" w:cs="Arial"/>
          <w:sz w:val="28"/>
          <w:szCs w:val="28"/>
          <w:lang w:val="fr-FR"/>
        </w:rPr>
        <w:t>cessifs depuis dix ans avec un bonheur relatif</w:t>
      </w:r>
      <w:r w:rsidR="00131F2F">
        <w:rPr>
          <w:rFonts w:ascii="Arial" w:hAnsi="Arial" w:cs="Arial"/>
          <w:sz w:val="28"/>
          <w:szCs w:val="28"/>
          <w:lang w:val="fr-FR"/>
        </w:rPr>
        <w:t> »</w:t>
      </w:r>
      <w:r w:rsidR="00B96549">
        <w:rPr>
          <w:rFonts w:ascii="Arial" w:hAnsi="Arial" w:cs="Arial"/>
          <w:sz w:val="28"/>
          <w:szCs w:val="28"/>
          <w:lang w:val="fr-FR"/>
        </w:rPr>
        <w:t xml:space="preserve"> (</w:t>
      </w:r>
      <w:r w:rsidR="00322574">
        <w:rPr>
          <w:rFonts w:ascii="Arial" w:hAnsi="Arial" w:cs="Arial"/>
          <w:b/>
          <w:sz w:val="28"/>
          <w:szCs w:val="28"/>
          <w:lang w:val="fr-FR"/>
        </w:rPr>
        <w:t>Note 10</w:t>
      </w:r>
      <w:r w:rsidR="00B96549" w:rsidRPr="00131F2F">
        <w:rPr>
          <w:rFonts w:ascii="Arial" w:hAnsi="Arial" w:cs="Arial"/>
          <w:b/>
          <w:sz w:val="28"/>
          <w:szCs w:val="28"/>
          <w:lang w:val="fr-FR"/>
        </w:rPr>
        <w:t>)</w:t>
      </w:r>
      <w:r w:rsidR="00F43DFC">
        <w:rPr>
          <w:rFonts w:ascii="Arial" w:hAnsi="Arial" w:cs="Arial"/>
          <w:sz w:val="28"/>
          <w:szCs w:val="28"/>
          <w:lang w:val="fr-FR"/>
        </w:rPr>
        <w:t xml:space="preserve">, mais </w:t>
      </w:r>
      <w:r w:rsidR="002940F2">
        <w:rPr>
          <w:rFonts w:ascii="Arial" w:hAnsi="Arial" w:cs="Arial"/>
          <w:sz w:val="28"/>
          <w:szCs w:val="28"/>
          <w:lang w:val="fr-FR"/>
        </w:rPr>
        <w:t xml:space="preserve">considérée </w:t>
      </w:r>
      <w:r w:rsidR="00B96549">
        <w:rPr>
          <w:rFonts w:ascii="Arial" w:hAnsi="Arial" w:cs="Arial"/>
          <w:sz w:val="28"/>
          <w:szCs w:val="28"/>
          <w:lang w:val="fr-FR"/>
        </w:rPr>
        <w:t>comme étant une solution « à courte vue »</w:t>
      </w:r>
      <w:r w:rsidR="00D815CB">
        <w:rPr>
          <w:rFonts w:ascii="Arial" w:hAnsi="Arial" w:cs="Arial"/>
          <w:sz w:val="28"/>
          <w:szCs w:val="28"/>
          <w:lang w:val="fr-FR"/>
        </w:rPr>
        <w:t xml:space="preserve"> par ce même auteur</w:t>
      </w:r>
      <w:r w:rsidR="00B96549">
        <w:rPr>
          <w:rFonts w:ascii="Arial" w:hAnsi="Arial" w:cs="Arial"/>
          <w:sz w:val="28"/>
          <w:szCs w:val="28"/>
          <w:lang w:val="fr-FR"/>
        </w:rPr>
        <w:t xml:space="preserve">. </w:t>
      </w:r>
      <w:r w:rsidR="00FA3AE3">
        <w:rPr>
          <w:rFonts w:ascii="Arial" w:hAnsi="Arial" w:cs="Arial"/>
          <w:sz w:val="28"/>
          <w:szCs w:val="28"/>
          <w:lang w:val="fr-FR"/>
        </w:rPr>
        <w:t>On notera également que l</w:t>
      </w:r>
      <w:r w:rsidR="005E71DD">
        <w:rPr>
          <w:rFonts w:ascii="Arial" w:hAnsi="Arial" w:cs="Arial"/>
          <w:sz w:val="28"/>
          <w:szCs w:val="28"/>
          <w:lang w:val="fr-FR"/>
        </w:rPr>
        <w:t>e professeur David Ruzié avait signalé</w:t>
      </w:r>
      <w:r w:rsidR="00842413">
        <w:rPr>
          <w:rFonts w:ascii="Arial" w:hAnsi="Arial" w:cs="Arial"/>
          <w:sz w:val="28"/>
          <w:szCs w:val="28"/>
          <w:lang w:val="fr-FR"/>
        </w:rPr>
        <w:t xml:space="preserve">, </w:t>
      </w:r>
      <w:r w:rsidR="00F43DFC">
        <w:rPr>
          <w:rFonts w:ascii="Arial" w:hAnsi="Arial" w:cs="Arial"/>
          <w:sz w:val="28"/>
          <w:szCs w:val="28"/>
          <w:lang w:val="fr-FR"/>
        </w:rPr>
        <w:t xml:space="preserve">juste </w:t>
      </w:r>
      <w:r w:rsidR="00842413">
        <w:rPr>
          <w:rFonts w:ascii="Arial" w:hAnsi="Arial" w:cs="Arial"/>
          <w:sz w:val="28"/>
          <w:szCs w:val="28"/>
          <w:lang w:val="fr-FR"/>
        </w:rPr>
        <w:t>avant les élections fran</w:t>
      </w:r>
      <w:r w:rsidR="001D48B5">
        <w:rPr>
          <w:rFonts w:ascii="Arial" w:hAnsi="Arial" w:cs="Arial"/>
          <w:sz w:val="28"/>
          <w:szCs w:val="28"/>
          <w:lang w:val="fr-FR"/>
        </w:rPr>
        <w:t>çaises de 2012</w:t>
      </w:r>
      <w:r w:rsidR="00FA3AE3">
        <w:rPr>
          <w:rFonts w:ascii="Arial" w:hAnsi="Arial" w:cs="Arial"/>
          <w:sz w:val="28"/>
          <w:szCs w:val="28"/>
          <w:lang w:val="fr-FR"/>
        </w:rPr>
        <w:t>,</w:t>
      </w:r>
      <w:r w:rsidR="005E71DD">
        <w:rPr>
          <w:rFonts w:ascii="Arial" w:hAnsi="Arial" w:cs="Arial"/>
          <w:sz w:val="28"/>
          <w:szCs w:val="28"/>
          <w:lang w:val="fr-FR"/>
        </w:rPr>
        <w:t xml:space="preserve"> que les choses pourraient changer </w:t>
      </w:r>
      <w:r w:rsidR="00625951">
        <w:rPr>
          <w:rFonts w:ascii="Arial" w:hAnsi="Arial" w:cs="Arial"/>
          <w:sz w:val="28"/>
          <w:szCs w:val="28"/>
          <w:lang w:val="fr-FR"/>
        </w:rPr>
        <w:t xml:space="preserve"> pour les autorités israéliennes</w:t>
      </w:r>
      <w:r w:rsidR="005E71DD">
        <w:rPr>
          <w:rFonts w:ascii="Arial" w:hAnsi="Arial" w:cs="Arial"/>
          <w:sz w:val="28"/>
          <w:szCs w:val="28"/>
          <w:lang w:val="fr-FR"/>
        </w:rPr>
        <w:t xml:space="preserve">: </w:t>
      </w:r>
      <w:r w:rsidR="005E71DD" w:rsidRPr="005E71DD">
        <w:rPr>
          <w:rFonts w:ascii="Arial" w:hAnsi="Arial" w:cs="Arial"/>
          <w:sz w:val="28"/>
          <w:szCs w:val="28"/>
          <w:lang w:val="fr-FR"/>
        </w:rPr>
        <w:t>« </w:t>
      </w:r>
      <w:r w:rsidR="005E71DD" w:rsidRPr="00F43DFC">
        <w:rPr>
          <w:rFonts w:ascii="Arial" w:hAnsi="Arial" w:cs="Arial"/>
          <w:i/>
          <w:sz w:val="28"/>
          <w:szCs w:val="28"/>
          <w:lang w:val="fr-FR"/>
        </w:rPr>
        <w:t>En revanche, la menace de voir Israël mis en cause devant la CPI serait grande si la France reprenait l’idée émise par le président (actuellement) candidat Nicolas Sarkozy, lors de son discours devant l’Assemblée générale en septembre dernier, visant à accorder à la « Palestine » le statut d’ « Etat non membre », analogue à celui reconnu à la Suisse avant son admission dans l’Organisation. Certes, la « Palestine » ne serait pas « Etat membre », mais sa qualité d’Etat non-membre » impliquerait celle d’ « Etat » avec toutes les conséquences qui en découleraient au regard de la CPI</w:t>
      </w:r>
      <w:r w:rsidR="005E71DD">
        <w:rPr>
          <w:rFonts w:ascii="Arial" w:hAnsi="Arial" w:cs="Arial"/>
          <w:sz w:val="28"/>
          <w:szCs w:val="28"/>
          <w:lang w:val="fr-FR"/>
        </w:rPr>
        <w:t> » (voir son article « </w:t>
      </w:r>
      <w:hyperlink r:id="rId28" w:history="1">
        <w:r w:rsidR="00625951">
          <w:rPr>
            <w:rStyle w:val="Lienhypertexte"/>
            <w:rFonts w:ascii="Arial" w:hAnsi="Arial" w:cs="Arial"/>
            <w:sz w:val="28"/>
            <w:szCs w:val="28"/>
            <w:lang w:val="fr-FR"/>
          </w:rPr>
          <w:t>La CPI et</w:t>
        </w:r>
        <w:r w:rsidR="005E71DD" w:rsidRPr="005E71DD">
          <w:rPr>
            <w:rStyle w:val="Lienhypertexte"/>
            <w:rFonts w:ascii="Arial" w:hAnsi="Arial" w:cs="Arial"/>
            <w:sz w:val="28"/>
            <w:szCs w:val="28"/>
            <w:lang w:val="fr-FR"/>
          </w:rPr>
          <w:t xml:space="preserve"> la «Palestine » </w:t>
        </w:r>
      </w:hyperlink>
      <w:r w:rsidR="005E71DD">
        <w:rPr>
          <w:rFonts w:ascii="Arial" w:hAnsi="Arial" w:cs="Arial"/>
          <w:sz w:val="28"/>
          <w:szCs w:val="28"/>
          <w:lang w:val="fr-FR"/>
        </w:rPr>
        <w:t>», d´avril 2012)</w:t>
      </w:r>
      <w:r w:rsidR="005E71DD" w:rsidRPr="005E71DD">
        <w:rPr>
          <w:rFonts w:ascii="Arial" w:hAnsi="Arial" w:cs="Arial"/>
          <w:sz w:val="28"/>
          <w:szCs w:val="28"/>
          <w:lang w:val="fr-FR"/>
        </w:rPr>
        <w:t>.</w:t>
      </w:r>
    </w:p>
    <w:p w14:paraId="54772691" w14:textId="77777777" w:rsidR="00347DB7" w:rsidRDefault="00347DB7" w:rsidP="00347DB7">
      <w:pPr>
        <w:spacing w:line="240" w:lineRule="auto"/>
        <w:rPr>
          <w:rFonts w:ascii="Arial" w:eastAsia="Times New Roman" w:hAnsi="Arial" w:cs="Arial"/>
          <w:sz w:val="28"/>
          <w:szCs w:val="28"/>
          <w:lang w:val="fr-FR" w:eastAsia="es-ES"/>
        </w:rPr>
      </w:pPr>
      <w:r>
        <w:rPr>
          <w:rFonts w:ascii="Arial" w:hAnsi="Arial" w:cs="Arial"/>
          <w:sz w:val="28"/>
          <w:szCs w:val="28"/>
          <w:lang w:val="fr-FR"/>
        </w:rPr>
        <w:t xml:space="preserve">Dans une </w:t>
      </w:r>
      <w:hyperlink r:id="rId29" w:anchor="269" w:history="1">
        <w:r w:rsidR="00FD476B">
          <w:rPr>
            <w:rStyle w:val="Lienhypertexte"/>
            <w:rFonts w:ascii="Arial" w:hAnsi="Arial" w:cs="Arial"/>
            <w:sz w:val="28"/>
            <w:szCs w:val="28"/>
            <w:lang w:val="fr-FR"/>
          </w:rPr>
          <w:t>brève</w:t>
        </w:r>
        <w:r w:rsidR="00D815CB">
          <w:rPr>
            <w:rStyle w:val="Lienhypertexte"/>
            <w:rFonts w:ascii="Arial" w:hAnsi="Arial" w:cs="Arial"/>
            <w:sz w:val="28"/>
            <w:szCs w:val="28"/>
            <w:lang w:val="fr-FR"/>
          </w:rPr>
          <w:t xml:space="preserve"> n</w:t>
        </w:r>
        <w:r w:rsidRPr="00C91871">
          <w:rPr>
            <w:rStyle w:val="Lienhypertexte"/>
            <w:rFonts w:ascii="Arial" w:hAnsi="Arial" w:cs="Arial"/>
            <w:sz w:val="28"/>
            <w:szCs w:val="28"/>
            <w:lang w:val="fr-FR"/>
          </w:rPr>
          <w:t>ote</w:t>
        </w:r>
      </w:hyperlink>
      <w:r>
        <w:rPr>
          <w:rFonts w:ascii="Arial" w:hAnsi="Arial" w:cs="Arial"/>
          <w:sz w:val="28"/>
          <w:szCs w:val="28"/>
          <w:lang w:val="fr-FR"/>
        </w:rPr>
        <w:t xml:space="preserve"> antérieure concernant </w:t>
      </w:r>
      <w:r w:rsidR="00284CF4">
        <w:rPr>
          <w:rFonts w:ascii="Arial" w:hAnsi="Arial" w:cs="Arial"/>
          <w:sz w:val="28"/>
          <w:szCs w:val="28"/>
          <w:lang w:val="fr-FR"/>
        </w:rPr>
        <w:t>le dixième anniversaire de l´entrée en vigueur du Statut de Rome</w:t>
      </w:r>
      <w:r w:rsidR="00C91871">
        <w:rPr>
          <w:rFonts w:ascii="Arial" w:hAnsi="Arial" w:cs="Arial"/>
          <w:sz w:val="28"/>
          <w:szCs w:val="28"/>
          <w:lang w:val="fr-FR"/>
        </w:rPr>
        <w:t xml:space="preserve"> en juillet 2012</w:t>
      </w:r>
      <w:r>
        <w:rPr>
          <w:rFonts w:ascii="Arial" w:hAnsi="Arial" w:cs="Arial"/>
          <w:sz w:val="28"/>
          <w:szCs w:val="28"/>
          <w:lang w:val="fr-FR"/>
        </w:rPr>
        <w:t xml:space="preserve">, nous avions </w:t>
      </w:r>
      <w:r>
        <w:rPr>
          <w:rFonts w:ascii="Arial" w:eastAsia="Times New Roman" w:hAnsi="Arial" w:cs="Arial"/>
          <w:sz w:val="28"/>
          <w:szCs w:val="28"/>
          <w:lang w:val="fr-FR" w:eastAsia="es-ES"/>
        </w:rPr>
        <w:t>rappelé</w:t>
      </w:r>
      <w:r w:rsidR="00D815CB">
        <w:rPr>
          <w:rFonts w:ascii="Arial" w:eastAsia="Times New Roman" w:hAnsi="Arial" w:cs="Arial"/>
          <w:sz w:val="28"/>
          <w:szCs w:val="28"/>
          <w:lang w:val="fr-FR" w:eastAsia="es-ES"/>
        </w:rPr>
        <w:t xml:space="preserve">, parmi d´autres points, l´hostilité </w:t>
      </w:r>
      <w:r w:rsidR="00FD476B">
        <w:rPr>
          <w:rFonts w:ascii="Arial" w:eastAsia="Times New Roman" w:hAnsi="Arial" w:cs="Arial"/>
          <w:sz w:val="28"/>
          <w:szCs w:val="28"/>
          <w:lang w:val="fr-FR" w:eastAsia="es-ES"/>
        </w:rPr>
        <w:t xml:space="preserve">sans précédent </w:t>
      </w:r>
      <w:r w:rsidR="00D815CB">
        <w:rPr>
          <w:rFonts w:ascii="Arial" w:eastAsia="Times New Roman" w:hAnsi="Arial" w:cs="Arial"/>
          <w:sz w:val="28"/>
          <w:szCs w:val="28"/>
          <w:lang w:val="fr-FR" w:eastAsia="es-ES"/>
        </w:rPr>
        <w:t>des</w:t>
      </w:r>
      <w:r w:rsidR="00FD476B">
        <w:rPr>
          <w:rFonts w:ascii="Arial" w:eastAsia="Times New Roman" w:hAnsi="Arial" w:cs="Arial"/>
          <w:sz w:val="28"/>
          <w:szCs w:val="28"/>
          <w:lang w:val="fr-FR" w:eastAsia="es-ES"/>
        </w:rPr>
        <w:t xml:space="preserve"> Etats- Unis</w:t>
      </w:r>
      <w:r w:rsidR="00D815CB">
        <w:rPr>
          <w:rFonts w:ascii="Arial" w:eastAsia="Times New Roman" w:hAnsi="Arial" w:cs="Arial"/>
          <w:sz w:val="28"/>
          <w:szCs w:val="28"/>
          <w:lang w:val="fr-FR" w:eastAsia="es-ES"/>
        </w:rPr>
        <w:t xml:space="preserve"> </w:t>
      </w:r>
      <w:r w:rsidR="00804A34">
        <w:rPr>
          <w:rFonts w:ascii="Arial" w:eastAsia="Times New Roman" w:hAnsi="Arial" w:cs="Arial"/>
          <w:sz w:val="28"/>
          <w:szCs w:val="28"/>
          <w:lang w:val="fr-FR" w:eastAsia="es-ES"/>
        </w:rPr>
        <w:t>vis-à-vis de la CPI</w:t>
      </w:r>
      <w:r w:rsidR="004E481A">
        <w:rPr>
          <w:rFonts w:ascii="Arial" w:eastAsia="Times New Roman" w:hAnsi="Arial" w:cs="Arial"/>
          <w:sz w:val="28"/>
          <w:szCs w:val="28"/>
          <w:lang w:val="fr-FR" w:eastAsia="es-ES"/>
        </w:rPr>
        <w:t>, objet de nombreuses études</w:t>
      </w:r>
      <w:r w:rsidR="002E3A04">
        <w:rPr>
          <w:rFonts w:ascii="Arial" w:eastAsia="Times New Roman" w:hAnsi="Arial" w:cs="Arial"/>
          <w:sz w:val="28"/>
          <w:szCs w:val="28"/>
          <w:lang w:val="fr-FR" w:eastAsia="es-ES"/>
        </w:rPr>
        <w:t>. Plus discrète</w:t>
      </w:r>
      <w:r w:rsidR="00804A34">
        <w:rPr>
          <w:rFonts w:ascii="Arial" w:eastAsia="Times New Roman" w:hAnsi="Arial" w:cs="Arial"/>
          <w:sz w:val="28"/>
          <w:szCs w:val="28"/>
          <w:lang w:val="fr-FR" w:eastAsia="es-ES"/>
        </w:rPr>
        <w:t xml:space="preserve">, </w:t>
      </w:r>
      <w:r w:rsidR="002E3A04">
        <w:rPr>
          <w:rFonts w:ascii="Arial" w:eastAsia="Times New Roman" w:hAnsi="Arial" w:cs="Arial"/>
          <w:sz w:val="28"/>
          <w:szCs w:val="28"/>
          <w:lang w:val="fr-FR" w:eastAsia="es-ES"/>
        </w:rPr>
        <w:t>la diplomatie israé</w:t>
      </w:r>
      <w:r w:rsidR="00804A34">
        <w:rPr>
          <w:rFonts w:ascii="Arial" w:eastAsia="Times New Roman" w:hAnsi="Arial" w:cs="Arial"/>
          <w:sz w:val="28"/>
          <w:szCs w:val="28"/>
          <w:lang w:val="fr-FR" w:eastAsia="es-ES"/>
        </w:rPr>
        <w:t>l</w:t>
      </w:r>
      <w:r w:rsidR="002E3A04">
        <w:rPr>
          <w:rFonts w:ascii="Arial" w:eastAsia="Times New Roman" w:hAnsi="Arial" w:cs="Arial"/>
          <w:sz w:val="28"/>
          <w:szCs w:val="28"/>
          <w:lang w:val="fr-FR" w:eastAsia="es-ES"/>
        </w:rPr>
        <w:t>ienne</w:t>
      </w:r>
      <w:r w:rsidR="00804A34">
        <w:rPr>
          <w:rFonts w:ascii="Arial" w:eastAsia="Times New Roman" w:hAnsi="Arial" w:cs="Arial"/>
          <w:sz w:val="28"/>
          <w:szCs w:val="28"/>
          <w:lang w:val="fr-FR" w:eastAsia="es-ES"/>
        </w:rPr>
        <w:t xml:space="preserve"> a </w:t>
      </w:r>
      <w:r w:rsidR="002E3A04">
        <w:rPr>
          <w:rFonts w:ascii="Arial" w:eastAsia="Times New Roman" w:hAnsi="Arial" w:cs="Arial"/>
          <w:sz w:val="28"/>
          <w:szCs w:val="28"/>
          <w:lang w:val="fr-FR" w:eastAsia="es-ES"/>
        </w:rPr>
        <w:t xml:space="preserve">nonobstant </w:t>
      </w:r>
      <w:r w:rsidR="00804A34">
        <w:rPr>
          <w:rFonts w:ascii="Arial" w:eastAsia="Times New Roman" w:hAnsi="Arial" w:cs="Arial"/>
          <w:sz w:val="28"/>
          <w:szCs w:val="28"/>
          <w:lang w:val="fr-FR" w:eastAsia="es-ES"/>
        </w:rPr>
        <w:t xml:space="preserve">accompagné son allié dans sa campagne </w:t>
      </w:r>
      <w:r w:rsidR="006907F0">
        <w:rPr>
          <w:rFonts w:ascii="Arial" w:eastAsia="Times New Roman" w:hAnsi="Arial" w:cs="Arial"/>
          <w:sz w:val="28"/>
          <w:szCs w:val="28"/>
          <w:lang w:val="fr-FR" w:eastAsia="es-ES"/>
        </w:rPr>
        <w:t xml:space="preserve">planétaire </w:t>
      </w:r>
      <w:r w:rsidR="00804A34">
        <w:rPr>
          <w:rFonts w:ascii="Arial" w:eastAsia="Times New Roman" w:hAnsi="Arial" w:cs="Arial"/>
          <w:sz w:val="28"/>
          <w:szCs w:val="28"/>
          <w:lang w:val="fr-FR" w:eastAsia="es-ES"/>
        </w:rPr>
        <w:t xml:space="preserve">contre la CPI. </w:t>
      </w:r>
      <w:r w:rsidR="004E481A">
        <w:rPr>
          <w:rFonts w:ascii="Arial" w:eastAsia="Times New Roman" w:hAnsi="Arial" w:cs="Arial"/>
          <w:sz w:val="28"/>
          <w:szCs w:val="28"/>
          <w:lang w:val="fr-FR" w:eastAsia="es-ES"/>
        </w:rPr>
        <w:t xml:space="preserve">A ce sujet, </w:t>
      </w:r>
      <w:r w:rsidR="00804A34">
        <w:rPr>
          <w:rFonts w:ascii="Arial" w:eastAsia="Times New Roman" w:hAnsi="Arial" w:cs="Arial"/>
          <w:sz w:val="28"/>
          <w:szCs w:val="28"/>
          <w:lang w:val="fr-FR" w:eastAsia="es-ES"/>
        </w:rPr>
        <w:t xml:space="preserve">il  convient de rappeler que </w:t>
      </w:r>
      <w:r>
        <w:rPr>
          <w:rFonts w:ascii="Arial" w:eastAsia="Times New Roman" w:hAnsi="Arial" w:cs="Arial"/>
          <w:sz w:val="28"/>
          <w:szCs w:val="28"/>
          <w:lang w:val="fr-FR" w:eastAsia="es-ES"/>
        </w:rPr>
        <w:t xml:space="preserve">les Etats-Unis et Israël – ainsi que l´Iran -  </w:t>
      </w:r>
      <w:r w:rsidR="00804A34">
        <w:rPr>
          <w:rFonts w:ascii="Arial" w:eastAsia="Times New Roman" w:hAnsi="Arial" w:cs="Arial"/>
          <w:sz w:val="28"/>
          <w:szCs w:val="28"/>
          <w:lang w:val="fr-FR" w:eastAsia="es-ES"/>
        </w:rPr>
        <w:t xml:space="preserve">ont </w:t>
      </w:r>
      <w:r>
        <w:rPr>
          <w:rFonts w:ascii="Arial" w:eastAsia="Times New Roman" w:hAnsi="Arial" w:cs="Arial"/>
          <w:sz w:val="28"/>
          <w:szCs w:val="28"/>
          <w:lang w:val="fr-FR" w:eastAsia="es-ES"/>
        </w:rPr>
        <w:t xml:space="preserve"> procédé au dépôt de leur signature du Statut de Rome</w:t>
      </w:r>
      <w:r w:rsidR="00804A34">
        <w:rPr>
          <w:rFonts w:ascii="Arial" w:eastAsia="Times New Roman" w:hAnsi="Arial" w:cs="Arial"/>
          <w:sz w:val="28"/>
          <w:szCs w:val="28"/>
          <w:lang w:val="fr-FR" w:eastAsia="es-ES"/>
        </w:rPr>
        <w:t xml:space="preserve"> le dernier jour pour le faire (</w:t>
      </w:r>
      <w:r>
        <w:rPr>
          <w:rFonts w:ascii="Arial" w:eastAsia="Times New Roman" w:hAnsi="Arial" w:cs="Arial"/>
          <w:sz w:val="28"/>
          <w:szCs w:val="28"/>
          <w:lang w:val="fr-FR" w:eastAsia="es-ES"/>
        </w:rPr>
        <w:t>le 31 décembre 2000</w:t>
      </w:r>
      <w:r w:rsidR="00804A34">
        <w:rPr>
          <w:rFonts w:ascii="Arial" w:eastAsia="Times New Roman" w:hAnsi="Arial" w:cs="Arial"/>
          <w:sz w:val="28"/>
          <w:szCs w:val="28"/>
          <w:lang w:val="fr-FR" w:eastAsia="es-ES"/>
        </w:rPr>
        <w:t>)</w:t>
      </w:r>
      <w:r w:rsidR="004E481A">
        <w:rPr>
          <w:rFonts w:ascii="Arial" w:eastAsia="Times New Roman" w:hAnsi="Arial" w:cs="Arial"/>
          <w:sz w:val="28"/>
          <w:szCs w:val="28"/>
          <w:lang w:val="fr-FR" w:eastAsia="es-ES"/>
        </w:rPr>
        <w:t xml:space="preserve">, </w:t>
      </w:r>
      <w:r>
        <w:rPr>
          <w:rFonts w:ascii="Arial" w:eastAsia="Times New Roman" w:hAnsi="Arial" w:cs="Arial"/>
          <w:sz w:val="28"/>
          <w:szCs w:val="28"/>
          <w:lang w:val="fr-FR" w:eastAsia="es-ES"/>
        </w:rPr>
        <w:t xml:space="preserve">mais </w:t>
      </w:r>
      <w:r w:rsidR="00804A34">
        <w:rPr>
          <w:rFonts w:ascii="Arial" w:eastAsia="Times New Roman" w:hAnsi="Arial" w:cs="Arial"/>
          <w:sz w:val="28"/>
          <w:szCs w:val="28"/>
          <w:lang w:val="fr-FR" w:eastAsia="es-ES"/>
        </w:rPr>
        <w:t xml:space="preserve">que </w:t>
      </w:r>
      <w:r>
        <w:rPr>
          <w:rFonts w:ascii="Arial" w:eastAsia="Times New Roman" w:hAnsi="Arial" w:cs="Arial"/>
          <w:sz w:val="28"/>
          <w:szCs w:val="28"/>
          <w:lang w:val="fr-FR" w:eastAsia="es-ES"/>
        </w:rPr>
        <w:t xml:space="preserve">les deux premiers </w:t>
      </w:r>
      <w:r w:rsidR="00804A34">
        <w:rPr>
          <w:rFonts w:ascii="Arial" w:eastAsia="Times New Roman" w:hAnsi="Arial" w:cs="Arial"/>
          <w:sz w:val="28"/>
          <w:szCs w:val="28"/>
          <w:lang w:val="fr-FR" w:eastAsia="es-ES"/>
        </w:rPr>
        <w:t>ont</w:t>
      </w:r>
      <w:r w:rsidR="004E481A">
        <w:rPr>
          <w:rFonts w:ascii="Arial" w:eastAsia="Times New Roman" w:hAnsi="Arial" w:cs="Arial"/>
          <w:sz w:val="28"/>
          <w:szCs w:val="28"/>
          <w:lang w:val="fr-FR" w:eastAsia="es-ES"/>
        </w:rPr>
        <w:t xml:space="preserve"> </w:t>
      </w:r>
      <w:r w:rsidR="004B7378">
        <w:rPr>
          <w:rFonts w:ascii="Arial" w:eastAsia="Times New Roman" w:hAnsi="Arial" w:cs="Arial"/>
          <w:sz w:val="28"/>
          <w:szCs w:val="28"/>
          <w:lang w:val="fr-FR" w:eastAsia="es-ES"/>
        </w:rPr>
        <w:t xml:space="preserve"> véritablement </w:t>
      </w:r>
      <w:r w:rsidR="004E481A">
        <w:rPr>
          <w:rFonts w:ascii="Arial" w:eastAsia="Times New Roman" w:hAnsi="Arial" w:cs="Arial"/>
          <w:sz w:val="28"/>
          <w:szCs w:val="28"/>
          <w:lang w:val="fr-FR" w:eastAsia="es-ES"/>
        </w:rPr>
        <w:t>innové</w:t>
      </w:r>
      <w:r w:rsidR="004B7378">
        <w:rPr>
          <w:rFonts w:ascii="Arial" w:eastAsia="Times New Roman" w:hAnsi="Arial" w:cs="Arial"/>
          <w:sz w:val="28"/>
          <w:szCs w:val="28"/>
          <w:lang w:val="fr-FR" w:eastAsia="es-ES"/>
        </w:rPr>
        <w:t xml:space="preserve"> d´un point de vu strictement juridique (</w:t>
      </w:r>
      <w:r w:rsidR="004B7378" w:rsidRPr="004B7378">
        <w:rPr>
          <w:rFonts w:ascii="Arial" w:eastAsia="Times New Roman" w:hAnsi="Arial" w:cs="Arial"/>
          <w:b/>
          <w:sz w:val="28"/>
          <w:szCs w:val="28"/>
          <w:lang w:val="fr-FR" w:eastAsia="es-ES"/>
        </w:rPr>
        <w:t>Note 1</w:t>
      </w:r>
      <w:r w:rsidR="004B7378">
        <w:rPr>
          <w:rFonts w:ascii="Arial" w:eastAsia="Times New Roman" w:hAnsi="Arial" w:cs="Arial"/>
          <w:b/>
          <w:sz w:val="28"/>
          <w:szCs w:val="28"/>
          <w:lang w:val="fr-FR" w:eastAsia="es-ES"/>
        </w:rPr>
        <w:t>1</w:t>
      </w:r>
      <w:r w:rsidR="004B7378">
        <w:rPr>
          <w:rFonts w:ascii="Arial" w:eastAsia="Times New Roman" w:hAnsi="Arial" w:cs="Arial"/>
          <w:sz w:val="28"/>
          <w:szCs w:val="28"/>
          <w:lang w:val="fr-FR" w:eastAsia="es-ES"/>
        </w:rPr>
        <w:t>)</w:t>
      </w:r>
      <w:r w:rsidR="004E481A">
        <w:rPr>
          <w:rFonts w:ascii="Arial" w:eastAsia="Times New Roman" w:hAnsi="Arial" w:cs="Arial"/>
          <w:sz w:val="28"/>
          <w:szCs w:val="28"/>
          <w:lang w:val="fr-FR" w:eastAsia="es-ES"/>
        </w:rPr>
        <w:t xml:space="preserve"> en annonçant le</w:t>
      </w:r>
      <w:r w:rsidR="00804A34">
        <w:rPr>
          <w:rFonts w:ascii="Arial" w:eastAsia="Times New Roman" w:hAnsi="Arial" w:cs="Arial"/>
          <w:sz w:val="28"/>
          <w:szCs w:val="28"/>
          <w:lang w:val="fr-FR" w:eastAsia="es-ES"/>
        </w:rPr>
        <w:t xml:space="preserve"> « </w:t>
      </w:r>
      <w:r w:rsidR="004E481A">
        <w:rPr>
          <w:rFonts w:ascii="Arial" w:eastAsia="Times New Roman" w:hAnsi="Arial" w:cs="Arial"/>
          <w:sz w:val="28"/>
          <w:szCs w:val="28"/>
          <w:lang w:val="fr-FR" w:eastAsia="es-ES"/>
        </w:rPr>
        <w:t>retrait</w:t>
      </w:r>
      <w:r w:rsidR="00804A34">
        <w:rPr>
          <w:rFonts w:ascii="Arial" w:eastAsia="Times New Roman" w:hAnsi="Arial" w:cs="Arial"/>
          <w:sz w:val="28"/>
          <w:szCs w:val="28"/>
          <w:lang w:val="fr-FR" w:eastAsia="es-ES"/>
        </w:rPr>
        <w:t> »</w:t>
      </w:r>
      <w:r>
        <w:rPr>
          <w:rFonts w:ascii="Arial" w:eastAsia="Times New Roman" w:hAnsi="Arial" w:cs="Arial"/>
          <w:sz w:val="28"/>
          <w:szCs w:val="28"/>
          <w:lang w:val="fr-FR" w:eastAsia="es-ES"/>
        </w:rPr>
        <w:t xml:space="preserve"> </w:t>
      </w:r>
      <w:r w:rsidR="004E481A">
        <w:rPr>
          <w:rFonts w:ascii="Arial" w:eastAsia="Times New Roman" w:hAnsi="Arial" w:cs="Arial"/>
          <w:sz w:val="28"/>
          <w:szCs w:val="28"/>
          <w:lang w:val="fr-FR" w:eastAsia="es-ES"/>
        </w:rPr>
        <w:t xml:space="preserve">de </w:t>
      </w:r>
      <w:r>
        <w:rPr>
          <w:rFonts w:ascii="Arial" w:eastAsia="Times New Roman" w:hAnsi="Arial" w:cs="Arial"/>
          <w:sz w:val="28"/>
          <w:szCs w:val="28"/>
          <w:lang w:val="fr-FR" w:eastAsia="es-ES"/>
        </w:rPr>
        <w:t>leur signatu</w:t>
      </w:r>
      <w:r w:rsidR="00804A34">
        <w:rPr>
          <w:rFonts w:ascii="Arial" w:eastAsia="Times New Roman" w:hAnsi="Arial" w:cs="Arial"/>
          <w:sz w:val="28"/>
          <w:szCs w:val="28"/>
          <w:lang w:val="fr-FR" w:eastAsia="es-ES"/>
        </w:rPr>
        <w:t>re  au mois d´août  2002</w:t>
      </w:r>
      <w:r>
        <w:rPr>
          <w:rFonts w:ascii="Arial" w:eastAsia="Times New Roman" w:hAnsi="Arial" w:cs="Arial"/>
          <w:sz w:val="28"/>
          <w:szCs w:val="28"/>
          <w:lang w:val="fr-FR" w:eastAsia="es-ES"/>
        </w:rPr>
        <w:t xml:space="preserve">, donnant </w:t>
      </w:r>
      <w:r w:rsidR="00804A34">
        <w:rPr>
          <w:rFonts w:ascii="Arial" w:eastAsia="Times New Roman" w:hAnsi="Arial" w:cs="Arial"/>
          <w:sz w:val="28"/>
          <w:szCs w:val="28"/>
          <w:lang w:val="fr-FR" w:eastAsia="es-ES"/>
        </w:rPr>
        <w:t xml:space="preserve">par la suite </w:t>
      </w:r>
      <w:r w:rsidR="009A79B8">
        <w:rPr>
          <w:rFonts w:ascii="Arial" w:eastAsia="Times New Roman" w:hAnsi="Arial" w:cs="Arial"/>
          <w:sz w:val="28"/>
          <w:szCs w:val="28"/>
          <w:lang w:val="fr-FR" w:eastAsia="es-ES"/>
        </w:rPr>
        <w:t>des idées au Soudan (</w:t>
      </w:r>
      <w:r w:rsidR="00284CF4">
        <w:rPr>
          <w:rFonts w:ascii="Arial" w:eastAsia="Times New Roman" w:hAnsi="Arial" w:cs="Arial"/>
          <w:sz w:val="28"/>
          <w:szCs w:val="28"/>
          <w:lang w:val="fr-FR" w:eastAsia="es-ES"/>
        </w:rPr>
        <w:t>qui fit de même</w:t>
      </w:r>
      <w:r>
        <w:rPr>
          <w:rFonts w:ascii="Arial" w:eastAsia="Times New Roman" w:hAnsi="Arial" w:cs="Arial"/>
          <w:sz w:val="28"/>
          <w:szCs w:val="28"/>
          <w:lang w:val="fr-FR" w:eastAsia="es-ES"/>
        </w:rPr>
        <w:t xml:space="preserve"> en 2008</w:t>
      </w:r>
      <w:r w:rsidR="009A79B8">
        <w:rPr>
          <w:rFonts w:ascii="Arial" w:eastAsia="Times New Roman" w:hAnsi="Arial" w:cs="Arial"/>
          <w:sz w:val="28"/>
          <w:szCs w:val="28"/>
          <w:lang w:val="fr-FR" w:eastAsia="es-ES"/>
        </w:rPr>
        <w:t>)</w:t>
      </w:r>
      <w:r>
        <w:rPr>
          <w:rFonts w:ascii="Arial" w:eastAsia="Times New Roman" w:hAnsi="Arial" w:cs="Arial"/>
          <w:sz w:val="28"/>
          <w:szCs w:val="28"/>
          <w:lang w:val="fr-FR" w:eastAsia="es-ES"/>
        </w:rPr>
        <w:t xml:space="preserve"> . En outre, le premier accord bilatéral d´immunité (</w:t>
      </w:r>
      <w:r w:rsidRPr="00681A34">
        <w:rPr>
          <w:rFonts w:ascii="Arial" w:eastAsia="Times New Roman" w:hAnsi="Arial" w:cs="Arial"/>
          <w:i/>
          <w:sz w:val="28"/>
          <w:szCs w:val="28"/>
          <w:lang w:val="fr-FR" w:eastAsia="es-ES"/>
        </w:rPr>
        <w:t>BIA</w:t>
      </w:r>
      <w:r>
        <w:rPr>
          <w:rFonts w:ascii="Arial" w:eastAsia="Times New Roman" w:hAnsi="Arial" w:cs="Arial"/>
          <w:sz w:val="28"/>
          <w:szCs w:val="28"/>
          <w:lang w:val="fr-FR" w:eastAsia="es-ES"/>
        </w:rPr>
        <w:t xml:space="preserve"> en anglais) afin d´écarter la compétence de la CPI au personnel militaire </w:t>
      </w:r>
      <w:r w:rsidR="00284CF4">
        <w:rPr>
          <w:rFonts w:ascii="Arial" w:eastAsia="Times New Roman" w:hAnsi="Arial" w:cs="Arial"/>
          <w:sz w:val="28"/>
          <w:szCs w:val="28"/>
          <w:lang w:val="fr-FR" w:eastAsia="es-ES"/>
        </w:rPr>
        <w:t xml:space="preserve">et non militaire étasunien fut </w:t>
      </w:r>
      <w:r>
        <w:rPr>
          <w:rFonts w:ascii="Arial" w:eastAsia="Times New Roman" w:hAnsi="Arial" w:cs="Arial"/>
          <w:sz w:val="28"/>
          <w:szCs w:val="28"/>
          <w:lang w:val="fr-FR" w:eastAsia="es-ES"/>
        </w:rPr>
        <w:t xml:space="preserve"> signé entre Israël et les Etats-Unis le 4 août 2002</w:t>
      </w:r>
      <w:r w:rsidR="00C91871">
        <w:rPr>
          <w:rFonts w:ascii="Arial" w:eastAsia="Times New Roman" w:hAnsi="Arial" w:cs="Arial"/>
          <w:sz w:val="28"/>
          <w:szCs w:val="28"/>
          <w:lang w:val="fr-FR" w:eastAsia="es-ES"/>
        </w:rPr>
        <w:t xml:space="preserve"> (voir </w:t>
      </w:r>
      <w:hyperlink r:id="rId30" w:history="1">
        <w:r w:rsidR="00C91871" w:rsidRPr="00C91871">
          <w:rPr>
            <w:rStyle w:val="Lienhypertexte"/>
            <w:rFonts w:ascii="Arial" w:eastAsia="Times New Roman" w:hAnsi="Arial" w:cs="Arial"/>
            <w:sz w:val="28"/>
            <w:szCs w:val="28"/>
            <w:lang w:val="fr-FR" w:eastAsia="es-ES"/>
          </w:rPr>
          <w:t>texte de cet accord bilatéral</w:t>
        </w:r>
      </w:hyperlink>
      <w:r w:rsidR="00C91871">
        <w:rPr>
          <w:rFonts w:ascii="Arial" w:eastAsia="Times New Roman" w:hAnsi="Arial" w:cs="Arial"/>
          <w:sz w:val="28"/>
          <w:szCs w:val="28"/>
          <w:lang w:val="fr-FR" w:eastAsia="es-ES"/>
        </w:rPr>
        <w:t>)</w:t>
      </w:r>
      <w:r>
        <w:rPr>
          <w:rFonts w:ascii="Arial" w:eastAsia="Times New Roman" w:hAnsi="Arial" w:cs="Arial"/>
          <w:sz w:val="28"/>
          <w:szCs w:val="28"/>
          <w:lang w:val="fr-FR" w:eastAsia="es-ES"/>
        </w:rPr>
        <w:t xml:space="preserve">. </w:t>
      </w:r>
      <w:r w:rsidR="006907F0">
        <w:rPr>
          <w:rFonts w:ascii="Arial" w:eastAsia="Times New Roman" w:hAnsi="Arial" w:cs="Arial"/>
          <w:sz w:val="28"/>
          <w:szCs w:val="28"/>
          <w:lang w:val="fr-FR" w:eastAsia="es-ES"/>
        </w:rPr>
        <w:t>Quelques déclarations  du</w:t>
      </w:r>
      <w:r w:rsidR="00804A34">
        <w:rPr>
          <w:rFonts w:ascii="Arial" w:eastAsia="Times New Roman" w:hAnsi="Arial" w:cs="Arial"/>
          <w:sz w:val="28"/>
          <w:szCs w:val="28"/>
          <w:lang w:val="fr-FR" w:eastAsia="es-ES"/>
        </w:rPr>
        <w:t xml:space="preserve"> chef de la </w:t>
      </w:r>
      <w:r w:rsidR="00284CF4">
        <w:rPr>
          <w:rFonts w:ascii="Arial" w:eastAsia="Times New Roman" w:hAnsi="Arial" w:cs="Arial"/>
          <w:sz w:val="28"/>
          <w:szCs w:val="28"/>
          <w:lang w:val="fr-FR" w:eastAsia="es-ES"/>
        </w:rPr>
        <w:t>délég</w:t>
      </w:r>
      <w:r w:rsidR="00804A34">
        <w:rPr>
          <w:rFonts w:ascii="Arial" w:eastAsia="Times New Roman" w:hAnsi="Arial" w:cs="Arial"/>
          <w:sz w:val="28"/>
          <w:szCs w:val="28"/>
          <w:lang w:val="fr-FR" w:eastAsia="es-ES"/>
        </w:rPr>
        <w:t>ation étasunienne</w:t>
      </w:r>
      <w:r w:rsidR="00284CF4">
        <w:rPr>
          <w:rFonts w:ascii="Arial" w:eastAsia="Times New Roman" w:hAnsi="Arial" w:cs="Arial"/>
          <w:sz w:val="28"/>
          <w:szCs w:val="28"/>
          <w:lang w:val="fr-FR" w:eastAsia="es-ES"/>
        </w:rPr>
        <w:t xml:space="preserve"> après la conférence de Rome de juillet 1998 sont </w:t>
      </w:r>
      <w:r w:rsidR="00804A34">
        <w:rPr>
          <w:rFonts w:ascii="Arial" w:eastAsia="Times New Roman" w:hAnsi="Arial" w:cs="Arial"/>
          <w:sz w:val="28"/>
          <w:szCs w:val="28"/>
          <w:lang w:val="fr-FR" w:eastAsia="es-ES"/>
        </w:rPr>
        <w:t>également éclairant</w:t>
      </w:r>
      <w:r w:rsidR="006907F0">
        <w:rPr>
          <w:rFonts w:ascii="Arial" w:eastAsia="Times New Roman" w:hAnsi="Arial" w:cs="Arial"/>
          <w:sz w:val="28"/>
          <w:szCs w:val="28"/>
          <w:lang w:val="fr-FR" w:eastAsia="es-ES"/>
        </w:rPr>
        <w:t>e</w:t>
      </w:r>
      <w:r w:rsidR="00804A34">
        <w:rPr>
          <w:rFonts w:ascii="Arial" w:eastAsia="Times New Roman" w:hAnsi="Arial" w:cs="Arial"/>
          <w:sz w:val="28"/>
          <w:szCs w:val="28"/>
          <w:lang w:val="fr-FR" w:eastAsia="es-ES"/>
        </w:rPr>
        <w:t>s</w:t>
      </w:r>
      <w:r>
        <w:rPr>
          <w:rFonts w:ascii="Arial" w:eastAsia="Times New Roman" w:hAnsi="Arial" w:cs="Arial"/>
          <w:sz w:val="28"/>
          <w:szCs w:val="28"/>
          <w:lang w:val="fr-FR" w:eastAsia="es-ES"/>
        </w:rPr>
        <w:t>: « </w:t>
      </w:r>
      <w:r w:rsidRPr="00FD476B">
        <w:rPr>
          <w:rFonts w:ascii="Arial" w:eastAsia="Times New Roman" w:hAnsi="Arial" w:cs="Arial"/>
          <w:i/>
          <w:sz w:val="28"/>
          <w:szCs w:val="28"/>
          <w:lang w:val="fr-FR" w:eastAsia="es-ES"/>
        </w:rPr>
        <w:t xml:space="preserve">En ce </w:t>
      </w:r>
      <w:r w:rsidR="00284CF4" w:rsidRPr="00FD476B">
        <w:rPr>
          <w:rFonts w:ascii="Arial" w:eastAsia="Times New Roman" w:hAnsi="Arial" w:cs="Arial"/>
          <w:i/>
          <w:sz w:val="28"/>
          <w:szCs w:val="28"/>
          <w:lang w:val="fr-FR" w:eastAsia="es-ES"/>
        </w:rPr>
        <w:t>qui concerne Israël enfin, David Scheffer reconnut après Rome que la délégation américaine avait endossé la crainte d´Israël d´être victime d´accusations devant la future Cour en raison de sa politique dans les territoires occupés</w:t>
      </w:r>
      <w:r w:rsidR="00284CF4">
        <w:rPr>
          <w:rFonts w:ascii="Arial" w:eastAsia="Times New Roman" w:hAnsi="Arial" w:cs="Arial"/>
          <w:sz w:val="28"/>
          <w:szCs w:val="28"/>
          <w:lang w:val="fr-FR" w:eastAsia="es-ES"/>
        </w:rPr>
        <w:t> » (</w:t>
      </w:r>
      <w:r w:rsidR="00284CF4" w:rsidRPr="00284CF4">
        <w:rPr>
          <w:rFonts w:ascii="Arial" w:eastAsia="Times New Roman" w:hAnsi="Arial" w:cs="Arial"/>
          <w:b/>
          <w:sz w:val="28"/>
          <w:szCs w:val="28"/>
          <w:lang w:val="fr-FR" w:eastAsia="es-ES"/>
        </w:rPr>
        <w:t xml:space="preserve">Note </w:t>
      </w:r>
      <w:r w:rsidR="00284CF4">
        <w:rPr>
          <w:rFonts w:ascii="Arial" w:eastAsia="Times New Roman" w:hAnsi="Arial" w:cs="Arial"/>
          <w:b/>
          <w:sz w:val="28"/>
          <w:szCs w:val="28"/>
          <w:lang w:val="fr-FR" w:eastAsia="es-ES"/>
        </w:rPr>
        <w:t>1</w:t>
      </w:r>
      <w:r w:rsidR="004B7378">
        <w:rPr>
          <w:rFonts w:ascii="Arial" w:eastAsia="Times New Roman" w:hAnsi="Arial" w:cs="Arial"/>
          <w:b/>
          <w:sz w:val="28"/>
          <w:szCs w:val="28"/>
          <w:lang w:val="fr-FR" w:eastAsia="es-ES"/>
        </w:rPr>
        <w:t>2</w:t>
      </w:r>
      <w:r w:rsidR="00D318A0">
        <w:rPr>
          <w:rFonts w:ascii="Arial" w:eastAsia="Times New Roman" w:hAnsi="Arial" w:cs="Arial"/>
          <w:sz w:val="28"/>
          <w:szCs w:val="28"/>
          <w:lang w:val="fr-FR" w:eastAsia="es-ES"/>
        </w:rPr>
        <w:t xml:space="preserve">). </w:t>
      </w:r>
      <w:r w:rsidR="00D318A0" w:rsidRPr="00D318A0">
        <w:rPr>
          <w:rFonts w:ascii="Arial" w:eastAsia="Times New Roman" w:hAnsi="Arial" w:cs="Arial"/>
          <w:sz w:val="28"/>
          <w:szCs w:val="28"/>
          <w:lang w:val="fr-FR" w:eastAsia="es-ES"/>
        </w:rPr>
        <w:t>Enfin, certains observateurs reconnaissent dans leurs analyses que, s´agissant de la définition du crime de guerre, « </w:t>
      </w:r>
      <w:r w:rsidR="00D318A0" w:rsidRPr="00D318A0">
        <w:rPr>
          <w:rFonts w:ascii="Arial" w:eastAsia="Times New Roman" w:hAnsi="Arial" w:cs="Arial"/>
          <w:i/>
          <w:sz w:val="28"/>
          <w:szCs w:val="28"/>
          <w:lang w:val="fr-FR" w:eastAsia="es-ES"/>
        </w:rPr>
        <w:t xml:space="preserve">Although it is unlikely </w:t>
      </w:r>
      <w:r w:rsidR="00FD476B">
        <w:rPr>
          <w:rFonts w:ascii="Arial" w:eastAsia="Times New Roman" w:hAnsi="Arial" w:cs="Arial"/>
          <w:i/>
          <w:sz w:val="28"/>
          <w:szCs w:val="28"/>
          <w:lang w:val="fr-FR" w:eastAsia="es-ES"/>
        </w:rPr>
        <w:t>to fac</w:t>
      </w:r>
      <w:r w:rsidR="00D318A0" w:rsidRPr="00D318A0">
        <w:rPr>
          <w:rFonts w:ascii="Arial" w:eastAsia="Times New Roman" w:hAnsi="Arial" w:cs="Arial"/>
          <w:i/>
          <w:sz w:val="28"/>
          <w:szCs w:val="28"/>
          <w:lang w:val="fr-FR" w:eastAsia="es-ES"/>
        </w:rPr>
        <w:t>e</w:t>
      </w:r>
      <w:r w:rsidR="00FD476B">
        <w:rPr>
          <w:rFonts w:ascii="Arial" w:eastAsia="Times New Roman" w:hAnsi="Arial" w:cs="Arial"/>
          <w:i/>
          <w:sz w:val="28"/>
          <w:szCs w:val="28"/>
          <w:lang w:val="fr-FR" w:eastAsia="es-ES"/>
        </w:rPr>
        <w:t xml:space="preserve"> </w:t>
      </w:r>
      <w:r w:rsidR="00D318A0" w:rsidRPr="00D318A0">
        <w:rPr>
          <w:rFonts w:ascii="Arial" w:eastAsia="Times New Roman" w:hAnsi="Arial" w:cs="Arial"/>
          <w:i/>
          <w:sz w:val="28"/>
          <w:szCs w:val="28"/>
          <w:lang w:val="fr-FR" w:eastAsia="es-ES"/>
        </w:rPr>
        <w:t>this situation itself, the United States is concerned  that this language maybe directed against Is</w:t>
      </w:r>
      <w:r w:rsidR="00FD476B">
        <w:rPr>
          <w:rFonts w:ascii="Arial" w:eastAsia="Times New Roman" w:hAnsi="Arial" w:cs="Arial"/>
          <w:i/>
          <w:sz w:val="28"/>
          <w:szCs w:val="28"/>
          <w:lang w:val="fr-FR" w:eastAsia="es-ES"/>
        </w:rPr>
        <w:t>rael  and</w:t>
      </w:r>
      <w:r w:rsidR="00D318A0" w:rsidRPr="00D318A0">
        <w:rPr>
          <w:rFonts w:ascii="Arial" w:eastAsia="Times New Roman" w:hAnsi="Arial" w:cs="Arial"/>
          <w:i/>
          <w:sz w:val="28"/>
          <w:szCs w:val="28"/>
          <w:lang w:val="fr-FR" w:eastAsia="es-ES"/>
        </w:rPr>
        <w:t xml:space="preserve"> its settlements in West Bank</w:t>
      </w:r>
      <w:r w:rsidR="00D318A0" w:rsidRPr="00D318A0">
        <w:rPr>
          <w:rFonts w:ascii="Arial" w:eastAsia="Times New Roman" w:hAnsi="Arial" w:cs="Arial"/>
          <w:sz w:val="28"/>
          <w:szCs w:val="28"/>
          <w:lang w:val="fr-FR" w:eastAsia="es-ES"/>
        </w:rPr>
        <w:t xml:space="preserve"> » </w:t>
      </w:r>
      <w:r w:rsidR="00D318A0" w:rsidRPr="00D318A0">
        <w:rPr>
          <w:rFonts w:ascii="Arial" w:eastAsia="Times New Roman" w:hAnsi="Arial" w:cs="Arial"/>
          <w:sz w:val="28"/>
          <w:szCs w:val="28"/>
          <w:lang w:val="fr-FR" w:eastAsia="es-ES"/>
        </w:rPr>
        <w:lastRenderedPageBreak/>
        <w:t xml:space="preserve">(par exemple analyse du  </w:t>
      </w:r>
      <w:hyperlink r:id="rId31" w:history="1">
        <w:r w:rsidR="00D318A0">
          <w:rPr>
            <w:rStyle w:val="Lienhypertexte"/>
            <w:rFonts w:ascii="Arial" w:eastAsia="Times New Roman" w:hAnsi="Arial" w:cs="Arial"/>
            <w:sz w:val="28"/>
            <w:szCs w:val="28"/>
            <w:lang w:val="fr-FR" w:eastAsia="es-ES"/>
          </w:rPr>
          <w:t>professeur B</w:t>
        </w:r>
        <w:r w:rsidR="00D318A0" w:rsidRPr="00D318A0">
          <w:rPr>
            <w:rStyle w:val="Lienhypertexte"/>
            <w:rFonts w:ascii="Arial" w:eastAsia="Times New Roman" w:hAnsi="Arial" w:cs="Arial"/>
            <w:sz w:val="28"/>
            <w:szCs w:val="28"/>
            <w:lang w:val="fr-FR" w:eastAsia="es-ES"/>
          </w:rPr>
          <w:t>artram S. Brown</w:t>
        </w:r>
      </w:hyperlink>
      <w:r w:rsidR="00D318A0" w:rsidRPr="00D318A0">
        <w:rPr>
          <w:rFonts w:ascii="Arial" w:eastAsia="Times New Roman" w:hAnsi="Arial" w:cs="Arial"/>
          <w:sz w:val="28"/>
          <w:szCs w:val="28"/>
          <w:lang w:val="fr-FR" w:eastAsia="es-ES"/>
        </w:rPr>
        <w:t>, p. 865).</w:t>
      </w:r>
      <w:r w:rsidR="003129BB" w:rsidRPr="00D318A0">
        <w:rPr>
          <w:rFonts w:ascii="Arial" w:eastAsia="Times New Roman" w:hAnsi="Arial" w:cs="Arial"/>
          <w:sz w:val="28"/>
          <w:szCs w:val="28"/>
          <w:lang w:val="fr-FR" w:eastAsia="es-ES"/>
        </w:rPr>
        <w:t xml:space="preserve"> </w:t>
      </w:r>
      <w:r w:rsidR="003129BB">
        <w:rPr>
          <w:rFonts w:ascii="Arial" w:eastAsia="Times New Roman" w:hAnsi="Arial" w:cs="Arial"/>
          <w:sz w:val="28"/>
          <w:szCs w:val="28"/>
          <w:lang w:val="fr-FR" w:eastAsia="es-ES"/>
        </w:rPr>
        <w:t>Il serait souhaitable à ce</w:t>
      </w:r>
      <w:r w:rsidR="00FD476B">
        <w:rPr>
          <w:rFonts w:ascii="Arial" w:eastAsia="Times New Roman" w:hAnsi="Arial" w:cs="Arial"/>
          <w:sz w:val="28"/>
          <w:szCs w:val="28"/>
          <w:lang w:val="fr-FR" w:eastAsia="es-ES"/>
        </w:rPr>
        <w:t xml:space="preserve">t égard </w:t>
      </w:r>
      <w:r w:rsidR="003129BB">
        <w:rPr>
          <w:rFonts w:ascii="Arial" w:eastAsia="Times New Roman" w:hAnsi="Arial" w:cs="Arial"/>
          <w:sz w:val="28"/>
          <w:szCs w:val="28"/>
          <w:lang w:val="fr-FR" w:eastAsia="es-ES"/>
        </w:rPr>
        <w:t xml:space="preserve">d´analyser la position israélienne durant et après la conférence de Rome  à la lumière du zèle </w:t>
      </w:r>
      <w:r w:rsidR="00B766AF">
        <w:rPr>
          <w:rFonts w:ascii="Arial" w:eastAsia="Times New Roman" w:hAnsi="Arial" w:cs="Arial"/>
          <w:sz w:val="28"/>
          <w:szCs w:val="28"/>
          <w:lang w:val="fr-FR" w:eastAsia="es-ES"/>
        </w:rPr>
        <w:t xml:space="preserve">de la délégation </w:t>
      </w:r>
      <w:r w:rsidR="003129BB">
        <w:rPr>
          <w:rFonts w:ascii="Arial" w:eastAsia="Times New Roman" w:hAnsi="Arial" w:cs="Arial"/>
          <w:sz w:val="28"/>
          <w:szCs w:val="28"/>
          <w:lang w:val="fr-FR" w:eastAsia="es-ES"/>
        </w:rPr>
        <w:t>étasunien</w:t>
      </w:r>
      <w:r w:rsidR="00F943BE">
        <w:rPr>
          <w:rFonts w:ascii="Arial" w:eastAsia="Times New Roman" w:hAnsi="Arial" w:cs="Arial"/>
          <w:sz w:val="28"/>
          <w:szCs w:val="28"/>
          <w:lang w:val="fr-FR" w:eastAsia="es-ES"/>
        </w:rPr>
        <w:t>ne pendant la c</w:t>
      </w:r>
      <w:r w:rsidR="00B766AF">
        <w:rPr>
          <w:rFonts w:ascii="Arial" w:eastAsia="Times New Roman" w:hAnsi="Arial" w:cs="Arial"/>
          <w:sz w:val="28"/>
          <w:szCs w:val="28"/>
          <w:lang w:val="fr-FR" w:eastAsia="es-ES"/>
        </w:rPr>
        <w:t xml:space="preserve">onférence et </w:t>
      </w:r>
      <w:r w:rsidR="00F943BE">
        <w:rPr>
          <w:rFonts w:ascii="Arial" w:eastAsia="Times New Roman" w:hAnsi="Arial" w:cs="Arial"/>
          <w:sz w:val="28"/>
          <w:szCs w:val="28"/>
          <w:lang w:val="fr-FR" w:eastAsia="es-ES"/>
        </w:rPr>
        <w:t xml:space="preserve">de celui </w:t>
      </w:r>
      <w:r w:rsidR="00B766AF">
        <w:rPr>
          <w:rFonts w:ascii="Arial" w:eastAsia="Times New Roman" w:hAnsi="Arial" w:cs="Arial"/>
          <w:sz w:val="28"/>
          <w:szCs w:val="28"/>
          <w:lang w:val="fr-FR" w:eastAsia="es-ES"/>
        </w:rPr>
        <w:t>de l´Administration du Président G.W. Bush</w:t>
      </w:r>
      <w:r w:rsidR="007C1EEE">
        <w:rPr>
          <w:rFonts w:ascii="Arial" w:eastAsia="Times New Roman" w:hAnsi="Arial" w:cs="Arial"/>
          <w:sz w:val="28"/>
          <w:szCs w:val="28"/>
          <w:lang w:val="fr-FR" w:eastAsia="es-ES"/>
        </w:rPr>
        <w:t>,</w:t>
      </w:r>
      <w:r w:rsidR="003129BB">
        <w:rPr>
          <w:rFonts w:ascii="Arial" w:eastAsia="Times New Roman" w:hAnsi="Arial" w:cs="Arial"/>
          <w:sz w:val="28"/>
          <w:szCs w:val="28"/>
          <w:lang w:val="fr-FR" w:eastAsia="es-ES"/>
        </w:rPr>
        <w:t xml:space="preserve"> étant donné la grande discrétion de la diplomatie </w:t>
      </w:r>
      <w:r w:rsidR="007C1EEE">
        <w:rPr>
          <w:rFonts w:ascii="Arial" w:eastAsia="Times New Roman" w:hAnsi="Arial" w:cs="Arial"/>
          <w:sz w:val="28"/>
          <w:szCs w:val="28"/>
          <w:lang w:val="fr-FR" w:eastAsia="es-ES"/>
        </w:rPr>
        <w:t xml:space="preserve">israélienne </w:t>
      </w:r>
      <w:r w:rsidR="008044EF">
        <w:rPr>
          <w:rFonts w:ascii="Arial" w:eastAsia="Times New Roman" w:hAnsi="Arial" w:cs="Arial"/>
          <w:sz w:val="28"/>
          <w:szCs w:val="28"/>
          <w:lang w:val="fr-FR" w:eastAsia="es-ES"/>
        </w:rPr>
        <w:t xml:space="preserve">et des ONG de cet Etat </w:t>
      </w:r>
      <w:r w:rsidR="00456A88">
        <w:rPr>
          <w:rFonts w:ascii="Arial" w:eastAsia="Times New Roman" w:hAnsi="Arial" w:cs="Arial"/>
          <w:sz w:val="28"/>
          <w:szCs w:val="28"/>
          <w:lang w:val="fr-FR" w:eastAsia="es-ES"/>
        </w:rPr>
        <w:t>sur c</w:t>
      </w:r>
      <w:r w:rsidR="007C1EEE">
        <w:rPr>
          <w:rFonts w:ascii="Arial" w:eastAsia="Times New Roman" w:hAnsi="Arial" w:cs="Arial"/>
          <w:sz w:val="28"/>
          <w:szCs w:val="28"/>
          <w:lang w:val="fr-FR" w:eastAsia="es-ES"/>
        </w:rPr>
        <w:t xml:space="preserve">e sujet (et qui, par exemple, </w:t>
      </w:r>
      <w:r w:rsidR="00404D88">
        <w:rPr>
          <w:rFonts w:ascii="Arial" w:eastAsia="Times New Roman" w:hAnsi="Arial" w:cs="Arial"/>
          <w:sz w:val="28"/>
          <w:szCs w:val="28"/>
          <w:lang w:val="fr-FR" w:eastAsia="es-ES"/>
        </w:rPr>
        <w:t>explique que</w:t>
      </w:r>
      <w:r w:rsidR="003129BB">
        <w:rPr>
          <w:rFonts w:ascii="Arial" w:eastAsia="Times New Roman" w:hAnsi="Arial" w:cs="Arial"/>
          <w:sz w:val="28"/>
          <w:szCs w:val="28"/>
          <w:lang w:val="fr-FR" w:eastAsia="es-ES"/>
        </w:rPr>
        <w:t xml:space="preserve"> la case « </w:t>
      </w:r>
      <w:hyperlink r:id="rId32" w:history="1">
        <w:r w:rsidR="003129BB" w:rsidRPr="003129BB">
          <w:rPr>
            <w:rStyle w:val="Lienhypertexte"/>
            <w:rFonts w:ascii="Arial" w:eastAsia="Times New Roman" w:hAnsi="Arial" w:cs="Arial"/>
            <w:sz w:val="28"/>
            <w:szCs w:val="28"/>
            <w:lang w:val="fr-FR" w:eastAsia="es-ES"/>
          </w:rPr>
          <w:t>Israël</w:t>
        </w:r>
      </w:hyperlink>
      <w:r w:rsidR="003129BB">
        <w:rPr>
          <w:rFonts w:ascii="Arial" w:eastAsia="Times New Roman" w:hAnsi="Arial" w:cs="Arial"/>
          <w:sz w:val="28"/>
          <w:szCs w:val="28"/>
          <w:lang w:val="fr-FR" w:eastAsia="es-ES"/>
        </w:rPr>
        <w:t> »</w:t>
      </w:r>
      <w:r w:rsidR="007C1EEE">
        <w:rPr>
          <w:rFonts w:ascii="Arial" w:eastAsia="Times New Roman" w:hAnsi="Arial" w:cs="Arial"/>
          <w:sz w:val="28"/>
          <w:szCs w:val="28"/>
          <w:lang w:val="fr-FR" w:eastAsia="es-ES"/>
        </w:rPr>
        <w:t xml:space="preserve"> d´un</w:t>
      </w:r>
      <w:r w:rsidR="003129BB">
        <w:rPr>
          <w:rFonts w:ascii="Arial" w:eastAsia="Times New Roman" w:hAnsi="Arial" w:cs="Arial"/>
          <w:sz w:val="28"/>
          <w:szCs w:val="28"/>
          <w:lang w:val="fr-FR" w:eastAsia="es-ES"/>
        </w:rPr>
        <w:t xml:space="preserve"> site </w:t>
      </w:r>
      <w:r w:rsidR="00D318A0">
        <w:rPr>
          <w:rFonts w:ascii="Arial" w:eastAsia="Times New Roman" w:hAnsi="Arial" w:cs="Arial"/>
          <w:sz w:val="28"/>
          <w:szCs w:val="28"/>
          <w:lang w:val="fr-FR" w:eastAsia="es-ES"/>
        </w:rPr>
        <w:t xml:space="preserve">normalement </w:t>
      </w:r>
      <w:r w:rsidR="007C1EEE">
        <w:rPr>
          <w:rFonts w:ascii="Arial" w:eastAsia="Times New Roman" w:hAnsi="Arial" w:cs="Arial"/>
          <w:sz w:val="28"/>
          <w:szCs w:val="28"/>
          <w:lang w:val="fr-FR" w:eastAsia="es-ES"/>
        </w:rPr>
        <w:t>abondamment documenté</w:t>
      </w:r>
      <w:r w:rsidR="0071541A">
        <w:rPr>
          <w:rFonts w:ascii="Arial" w:eastAsia="Times New Roman" w:hAnsi="Arial" w:cs="Arial"/>
          <w:sz w:val="28"/>
          <w:szCs w:val="28"/>
          <w:lang w:val="fr-FR" w:eastAsia="es-ES"/>
        </w:rPr>
        <w:t xml:space="preserve"> pour chaque Etat </w:t>
      </w:r>
      <w:r w:rsidR="007C1EEE">
        <w:rPr>
          <w:rFonts w:ascii="Arial" w:eastAsia="Times New Roman" w:hAnsi="Arial" w:cs="Arial"/>
          <w:sz w:val="28"/>
          <w:szCs w:val="28"/>
          <w:lang w:val="fr-FR" w:eastAsia="es-ES"/>
        </w:rPr>
        <w:t xml:space="preserve"> tel que celui de</w:t>
      </w:r>
      <w:r w:rsidR="003129BB">
        <w:rPr>
          <w:rFonts w:ascii="Arial" w:eastAsia="Times New Roman" w:hAnsi="Arial" w:cs="Arial"/>
          <w:sz w:val="28"/>
          <w:szCs w:val="28"/>
          <w:lang w:val="fr-FR" w:eastAsia="es-ES"/>
        </w:rPr>
        <w:t xml:space="preserve"> l´ONG ICCnow</w:t>
      </w:r>
      <w:r w:rsidR="00404D88">
        <w:rPr>
          <w:rFonts w:ascii="Arial" w:eastAsia="Times New Roman" w:hAnsi="Arial" w:cs="Arial"/>
          <w:sz w:val="28"/>
          <w:szCs w:val="28"/>
          <w:lang w:val="fr-FR" w:eastAsia="es-ES"/>
        </w:rPr>
        <w:t xml:space="preserve"> soit en blanc, ou presque</w:t>
      </w:r>
      <w:r w:rsidR="007C1EEE">
        <w:rPr>
          <w:rFonts w:ascii="Arial" w:eastAsia="Times New Roman" w:hAnsi="Arial" w:cs="Arial"/>
          <w:sz w:val="28"/>
          <w:szCs w:val="28"/>
          <w:lang w:val="fr-FR" w:eastAsia="es-ES"/>
        </w:rPr>
        <w:t>)</w:t>
      </w:r>
      <w:r w:rsidR="003129BB">
        <w:rPr>
          <w:rFonts w:ascii="Arial" w:eastAsia="Times New Roman" w:hAnsi="Arial" w:cs="Arial"/>
          <w:sz w:val="28"/>
          <w:szCs w:val="28"/>
          <w:lang w:val="fr-FR" w:eastAsia="es-ES"/>
        </w:rPr>
        <w:t>.</w:t>
      </w:r>
      <w:r w:rsidR="00284CF4">
        <w:rPr>
          <w:rFonts w:ascii="Arial" w:eastAsia="Times New Roman" w:hAnsi="Arial" w:cs="Arial"/>
          <w:sz w:val="28"/>
          <w:szCs w:val="28"/>
          <w:lang w:val="fr-FR" w:eastAsia="es-ES"/>
        </w:rPr>
        <w:t xml:space="preserve"> </w:t>
      </w:r>
      <w:r>
        <w:rPr>
          <w:rFonts w:ascii="Arial" w:eastAsia="Times New Roman" w:hAnsi="Arial" w:cs="Arial"/>
          <w:sz w:val="28"/>
          <w:szCs w:val="28"/>
          <w:lang w:val="fr-FR" w:eastAsia="es-ES"/>
        </w:rPr>
        <w:t> </w:t>
      </w:r>
    </w:p>
    <w:p w14:paraId="7A0F6C41" w14:textId="77777777" w:rsidR="00404D88" w:rsidRDefault="00404D88" w:rsidP="00CF3791">
      <w:pPr>
        <w:shd w:val="clear" w:color="auto" w:fill="FFFFFF"/>
        <w:spacing w:after="0" w:line="240" w:lineRule="auto"/>
        <w:rPr>
          <w:rFonts w:ascii="Arial" w:hAnsi="Arial" w:cs="Arial"/>
          <w:sz w:val="28"/>
          <w:szCs w:val="28"/>
          <w:shd w:val="clear" w:color="auto" w:fill="FFFFFF"/>
          <w:lang w:val="fr-FR"/>
        </w:rPr>
      </w:pPr>
    </w:p>
    <w:p w14:paraId="3CB8E2D0" w14:textId="77777777" w:rsidR="00CF3791" w:rsidRPr="00934B2E" w:rsidRDefault="00CF3791" w:rsidP="00CF3791">
      <w:pPr>
        <w:shd w:val="clear" w:color="auto" w:fill="FFFFFF"/>
        <w:spacing w:after="0" w:line="240" w:lineRule="auto"/>
        <w:rPr>
          <w:rFonts w:ascii="Arial" w:eastAsia="Times New Roman" w:hAnsi="Arial" w:cs="Arial"/>
          <w:sz w:val="28"/>
          <w:szCs w:val="28"/>
          <w:lang w:val="fr-FR" w:eastAsia="es-ES"/>
        </w:rPr>
      </w:pPr>
      <w:r>
        <w:rPr>
          <w:rFonts w:ascii="Arial" w:hAnsi="Arial" w:cs="Arial"/>
          <w:sz w:val="28"/>
          <w:szCs w:val="28"/>
          <w:shd w:val="clear" w:color="auto" w:fill="FFFFFF"/>
          <w:lang w:val="fr-FR"/>
        </w:rPr>
        <w:t xml:space="preserve">Quelle soit du goût ou </w:t>
      </w:r>
      <w:r w:rsidR="00804A34">
        <w:rPr>
          <w:rFonts w:ascii="Arial" w:hAnsi="Arial" w:cs="Arial"/>
          <w:sz w:val="28"/>
          <w:szCs w:val="28"/>
          <w:shd w:val="clear" w:color="auto" w:fill="FFFFFF"/>
          <w:lang w:val="fr-FR"/>
        </w:rPr>
        <w:t>non d´Israël et des Etats-Unis</w:t>
      </w:r>
      <w:r>
        <w:rPr>
          <w:rFonts w:ascii="Arial" w:hAnsi="Arial" w:cs="Arial"/>
          <w:sz w:val="28"/>
          <w:szCs w:val="28"/>
          <w:shd w:val="clear" w:color="auto" w:fill="FFFFFF"/>
          <w:lang w:val="fr-FR"/>
        </w:rPr>
        <w:t xml:space="preserve"> </w:t>
      </w:r>
      <w:r w:rsidR="00FB6496">
        <w:rPr>
          <w:rFonts w:ascii="Arial" w:hAnsi="Arial" w:cs="Arial"/>
          <w:sz w:val="28"/>
          <w:szCs w:val="28"/>
          <w:shd w:val="clear" w:color="auto" w:fill="FFFFFF"/>
          <w:lang w:val="fr-FR"/>
        </w:rPr>
        <w:t>et de leurs sept</w:t>
      </w:r>
      <w:r>
        <w:rPr>
          <w:rFonts w:ascii="Arial" w:hAnsi="Arial" w:cs="Arial"/>
          <w:sz w:val="28"/>
          <w:szCs w:val="28"/>
          <w:shd w:val="clear" w:color="auto" w:fill="FFFFFF"/>
          <w:lang w:val="fr-FR"/>
        </w:rPr>
        <w:t xml:space="preserve"> alliés</w:t>
      </w:r>
      <w:r w:rsidR="00DD1C22">
        <w:rPr>
          <w:rFonts w:ascii="Arial" w:hAnsi="Arial" w:cs="Arial"/>
          <w:sz w:val="28"/>
          <w:szCs w:val="28"/>
          <w:shd w:val="clear" w:color="auto" w:fill="FFFFFF"/>
          <w:lang w:val="fr-FR"/>
        </w:rPr>
        <w:t xml:space="preserve"> </w:t>
      </w:r>
      <w:r w:rsidR="001D48B5">
        <w:rPr>
          <w:rFonts w:ascii="Arial" w:hAnsi="Arial" w:cs="Arial"/>
          <w:sz w:val="28"/>
          <w:szCs w:val="28"/>
          <w:shd w:val="clear" w:color="auto" w:fill="FFFFFF"/>
          <w:lang w:val="fr-FR"/>
        </w:rPr>
        <w:t xml:space="preserve">de circonstance </w:t>
      </w:r>
      <w:r w:rsidR="00DD1C22">
        <w:rPr>
          <w:rFonts w:ascii="Arial" w:hAnsi="Arial" w:cs="Arial"/>
          <w:sz w:val="28"/>
          <w:szCs w:val="28"/>
          <w:shd w:val="clear" w:color="auto" w:fill="FFFFFF"/>
          <w:lang w:val="fr-FR"/>
        </w:rPr>
        <w:t>ayant voté contre</w:t>
      </w:r>
      <w:r>
        <w:rPr>
          <w:rFonts w:ascii="Arial" w:hAnsi="Arial" w:cs="Arial"/>
          <w:sz w:val="28"/>
          <w:szCs w:val="28"/>
          <w:shd w:val="clear" w:color="auto" w:fill="FFFFFF"/>
          <w:lang w:val="fr-FR"/>
        </w:rPr>
        <w:t>, ou de la diplomatie britannique (inélégamment  explicite su</w:t>
      </w:r>
      <w:r w:rsidR="0021375E">
        <w:rPr>
          <w:rFonts w:ascii="Arial" w:hAnsi="Arial" w:cs="Arial"/>
          <w:sz w:val="28"/>
          <w:szCs w:val="28"/>
          <w:shd w:val="clear" w:color="auto" w:fill="FFFFFF"/>
          <w:lang w:val="fr-FR"/>
        </w:rPr>
        <w:t>r</w:t>
      </w:r>
      <w:r w:rsidR="005D6274">
        <w:rPr>
          <w:rFonts w:ascii="Arial" w:hAnsi="Arial" w:cs="Arial"/>
          <w:sz w:val="28"/>
          <w:szCs w:val="28"/>
          <w:shd w:val="clear" w:color="auto" w:fill="FFFFFF"/>
          <w:lang w:val="fr-FR"/>
        </w:rPr>
        <w:t xml:space="preserve"> ce point précis</w:t>
      </w:r>
      <w:r>
        <w:rPr>
          <w:rFonts w:ascii="Arial" w:hAnsi="Arial" w:cs="Arial"/>
          <w:sz w:val="28"/>
          <w:szCs w:val="28"/>
          <w:shd w:val="clear" w:color="auto" w:fill="FFFFFF"/>
          <w:lang w:val="fr-FR"/>
        </w:rPr>
        <w:t xml:space="preserve"> </w:t>
      </w:r>
      <w:r w:rsidR="00242675">
        <w:rPr>
          <w:rFonts w:ascii="Arial" w:hAnsi="Arial" w:cs="Arial"/>
          <w:sz w:val="28"/>
          <w:szCs w:val="28"/>
          <w:shd w:val="clear" w:color="auto" w:fill="FFFFFF"/>
          <w:lang w:val="fr-FR"/>
        </w:rPr>
        <w:t xml:space="preserve"> </w:t>
      </w:r>
      <w:r>
        <w:rPr>
          <w:rFonts w:ascii="Arial" w:hAnsi="Arial" w:cs="Arial"/>
          <w:sz w:val="28"/>
          <w:szCs w:val="28"/>
          <w:shd w:val="clear" w:color="auto" w:fill="FFFFFF"/>
          <w:lang w:val="fr-FR"/>
        </w:rPr>
        <w:t>…), la résoluti</w:t>
      </w:r>
      <w:r w:rsidR="0021375E">
        <w:rPr>
          <w:rFonts w:ascii="Arial" w:hAnsi="Arial" w:cs="Arial"/>
          <w:sz w:val="28"/>
          <w:szCs w:val="28"/>
          <w:shd w:val="clear" w:color="auto" w:fill="FFFFFF"/>
          <w:lang w:val="fr-FR"/>
        </w:rPr>
        <w:t>on adoptée le 29 novembre 2012 à</w:t>
      </w:r>
      <w:r>
        <w:rPr>
          <w:rFonts w:ascii="Arial" w:hAnsi="Arial" w:cs="Arial"/>
          <w:sz w:val="28"/>
          <w:szCs w:val="28"/>
          <w:shd w:val="clear" w:color="auto" w:fill="FFFFFF"/>
          <w:lang w:val="fr-FR"/>
        </w:rPr>
        <w:t xml:space="preserve"> New York permet </w:t>
      </w:r>
      <w:r w:rsidR="00CB4B92">
        <w:rPr>
          <w:rFonts w:ascii="Arial" w:hAnsi="Arial" w:cs="Arial"/>
          <w:sz w:val="28"/>
          <w:szCs w:val="28"/>
          <w:shd w:val="clear" w:color="auto" w:fill="FFFFFF"/>
          <w:lang w:val="fr-FR"/>
        </w:rPr>
        <w:t>désormais</w:t>
      </w:r>
      <w:r w:rsidR="005E71DD">
        <w:rPr>
          <w:rFonts w:ascii="Arial" w:hAnsi="Arial" w:cs="Arial"/>
          <w:sz w:val="28"/>
          <w:szCs w:val="28"/>
          <w:shd w:val="clear" w:color="auto" w:fill="FFFFFF"/>
          <w:lang w:val="fr-FR"/>
        </w:rPr>
        <w:t xml:space="preserve"> </w:t>
      </w:r>
      <w:r>
        <w:rPr>
          <w:rFonts w:ascii="Arial" w:hAnsi="Arial" w:cs="Arial"/>
          <w:sz w:val="28"/>
          <w:szCs w:val="28"/>
          <w:shd w:val="clear" w:color="auto" w:fill="FFFFFF"/>
          <w:lang w:val="fr-FR"/>
        </w:rPr>
        <w:t xml:space="preserve">à la Palestine de se rapprocher un peu plus, en tant qu´Etat, </w:t>
      </w:r>
      <w:r w:rsidR="005D6274">
        <w:rPr>
          <w:rFonts w:ascii="Arial" w:hAnsi="Arial" w:cs="Arial"/>
          <w:sz w:val="28"/>
          <w:szCs w:val="28"/>
          <w:shd w:val="clear" w:color="auto" w:fill="FFFFFF"/>
          <w:lang w:val="fr-FR"/>
        </w:rPr>
        <w:t xml:space="preserve">du droit international public, et  </w:t>
      </w:r>
      <w:r w:rsidR="00DD1C22">
        <w:rPr>
          <w:rFonts w:ascii="Arial" w:hAnsi="Arial" w:cs="Arial"/>
          <w:sz w:val="28"/>
          <w:szCs w:val="28"/>
          <w:shd w:val="clear" w:color="auto" w:fill="FFFFFF"/>
          <w:lang w:val="fr-FR"/>
        </w:rPr>
        <w:t>d</w:t>
      </w:r>
      <w:r w:rsidR="004B6C7A">
        <w:rPr>
          <w:rFonts w:ascii="Arial" w:hAnsi="Arial" w:cs="Arial"/>
          <w:sz w:val="28"/>
          <w:szCs w:val="28"/>
          <w:shd w:val="clear" w:color="auto" w:fill="FFFFFF"/>
          <w:lang w:val="fr-FR"/>
        </w:rPr>
        <w:t>u système des Nations Unies :</w:t>
      </w:r>
      <w:r w:rsidR="005D6274">
        <w:rPr>
          <w:rFonts w:ascii="Arial" w:hAnsi="Arial" w:cs="Arial"/>
          <w:sz w:val="28"/>
          <w:szCs w:val="28"/>
          <w:shd w:val="clear" w:color="auto" w:fill="FFFFFF"/>
          <w:lang w:val="fr-FR"/>
        </w:rPr>
        <w:t xml:space="preserve"> en particul</w:t>
      </w:r>
      <w:r w:rsidR="00FA3AE3">
        <w:rPr>
          <w:rFonts w:ascii="Arial" w:hAnsi="Arial" w:cs="Arial"/>
          <w:sz w:val="28"/>
          <w:szCs w:val="28"/>
          <w:shd w:val="clear" w:color="auto" w:fill="FFFFFF"/>
          <w:lang w:val="fr-FR"/>
        </w:rPr>
        <w:t>i</w:t>
      </w:r>
      <w:r w:rsidR="005D6274">
        <w:rPr>
          <w:rFonts w:ascii="Arial" w:hAnsi="Arial" w:cs="Arial"/>
          <w:sz w:val="28"/>
          <w:szCs w:val="28"/>
          <w:shd w:val="clear" w:color="auto" w:fill="FFFFFF"/>
          <w:lang w:val="fr-FR"/>
        </w:rPr>
        <w:t>er,</w:t>
      </w:r>
      <w:r w:rsidR="00FA3AE3">
        <w:rPr>
          <w:rFonts w:ascii="Arial" w:hAnsi="Arial" w:cs="Arial"/>
          <w:sz w:val="28"/>
          <w:szCs w:val="28"/>
          <w:shd w:val="clear" w:color="auto" w:fill="FFFFFF"/>
          <w:lang w:val="fr-FR"/>
        </w:rPr>
        <w:t xml:space="preserve"> </w:t>
      </w:r>
      <w:r w:rsidR="005D6274">
        <w:rPr>
          <w:rFonts w:ascii="Arial" w:hAnsi="Arial" w:cs="Arial"/>
          <w:sz w:val="28"/>
          <w:szCs w:val="28"/>
          <w:shd w:val="clear" w:color="auto" w:fill="FFFFFF"/>
          <w:lang w:val="fr-FR"/>
        </w:rPr>
        <w:t>de</w:t>
      </w:r>
      <w:r w:rsidR="00FB6496">
        <w:rPr>
          <w:rFonts w:ascii="Arial" w:hAnsi="Arial" w:cs="Arial"/>
          <w:sz w:val="28"/>
          <w:szCs w:val="28"/>
          <w:shd w:val="clear" w:color="auto" w:fill="FFFFFF"/>
          <w:lang w:val="fr-FR"/>
        </w:rPr>
        <w:t xml:space="preserve"> </w:t>
      </w:r>
      <w:r w:rsidR="0088274A">
        <w:rPr>
          <w:rFonts w:ascii="Arial" w:hAnsi="Arial" w:cs="Arial"/>
          <w:sz w:val="28"/>
          <w:szCs w:val="28"/>
          <w:shd w:val="clear" w:color="auto" w:fill="FFFFFF"/>
          <w:lang w:val="fr-FR"/>
        </w:rPr>
        <w:t xml:space="preserve">la justice pénale internationale. </w:t>
      </w:r>
    </w:p>
    <w:p w14:paraId="1BE2204E" w14:textId="77777777" w:rsidR="00F07F29" w:rsidRPr="00A6788B" w:rsidRDefault="00F07F29" w:rsidP="008F5A1F">
      <w:pPr>
        <w:spacing w:line="240" w:lineRule="auto"/>
        <w:rPr>
          <w:rFonts w:ascii="Arial" w:hAnsi="Arial" w:cs="Arial"/>
          <w:sz w:val="28"/>
          <w:szCs w:val="28"/>
          <w:shd w:val="clear" w:color="auto" w:fill="FFFFFF"/>
          <w:lang w:val="fr-FR"/>
        </w:rPr>
      </w:pPr>
    </w:p>
    <w:p w14:paraId="4CFE028A" w14:textId="77777777" w:rsidR="0088274A" w:rsidRDefault="00934B2E" w:rsidP="00F07F29">
      <w:pPr>
        <w:shd w:val="clear" w:color="auto" w:fill="FFFFFF"/>
        <w:spacing w:after="0" w:line="240" w:lineRule="auto"/>
        <w:rPr>
          <w:rFonts w:ascii="Arial" w:eastAsia="Times New Roman" w:hAnsi="Arial" w:cs="Arial"/>
          <w:sz w:val="28"/>
          <w:szCs w:val="28"/>
          <w:lang w:val="fr-FR" w:eastAsia="es-ES"/>
        </w:rPr>
      </w:pPr>
      <w:r w:rsidRPr="00410B02">
        <w:rPr>
          <w:rFonts w:ascii="Arial" w:eastAsia="Times New Roman" w:hAnsi="Arial" w:cs="Arial"/>
          <w:b/>
          <w:sz w:val="28"/>
          <w:szCs w:val="28"/>
          <w:lang w:val="fr-FR" w:eastAsia="es-ES"/>
        </w:rPr>
        <w:t>CONCLUSIO</w:t>
      </w:r>
      <w:r w:rsidR="00F06DDA" w:rsidRPr="00410B02">
        <w:rPr>
          <w:rFonts w:ascii="Arial" w:eastAsia="Times New Roman" w:hAnsi="Arial" w:cs="Arial"/>
          <w:b/>
          <w:sz w:val="28"/>
          <w:szCs w:val="28"/>
          <w:lang w:val="fr-FR" w:eastAsia="es-ES"/>
        </w:rPr>
        <w:t>N</w:t>
      </w:r>
      <w:r w:rsidR="00F06DDA" w:rsidRPr="00410B02">
        <w:rPr>
          <w:rFonts w:ascii="Arial" w:eastAsia="Times New Roman" w:hAnsi="Arial" w:cs="Arial"/>
          <w:sz w:val="28"/>
          <w:szCs w:val="28"/>
          <w:lang w:val="fr-FR" w:eastAsia="es-ES"/>
        </w:rPr>
        <w:t>:</w:t>
      </w:r>
    </w:p>
    <w:p w14:paraId="47B4366F" w14:textId="77777777" w:rsidR="003D006F" w:rsidRDefault="00664601" w:rsidP="00F07F29">
      <w:pPr>
        <w:shd w:val="clear" w:color="auto" w:fill="FFFFFF"/>
        <w:spacing w:after="0" w:line="240" w:lineRule="auto"/>
        <w:rPr>
          <w:rFonts w:ascii="Arial" w:eastAsia="Times New Roman" w:hAnsi="Arial" w:cs="Arial"/>
          <w:color w:val="20502F"/>
          <w:sz w:val="28"/>
          <w:szCs w:val="28"/>
          <w:lang w:val="fr-FR" w:eastAsia="es-ES"/>
        </w:rPr>
      </w:pPr>
      <w:r w:rsidRPr="00410B02">
        <w:rPr>
          <w:rFonts w:ascii="Arial" w:eastAsia="Times New Roman" w:hAnsi="Arial" w:cs="Arial"/>
          <w:color w:val="20502F"/>
          <w:sz w:val="28"/>
          <w:szCs w:val="28"/>
          <w:lang w:val="fr-FR" w:eastAsia="es-ES"/>
        </w:rPr>
        <w:t xml:space="preserve"> </w:t>
      </w:r>
    </w:p>
    <w:p w14:paraId="6799130B" w14:textId="77777777" w:rsidR="003D36FE" w:rsidRDefault="00934B2E" w:rsidP="00F07F29">
      <w:pPr>
        <w:shd w:val="clear" w:color="auto" w:fill="FFFFFF"/>
        <w:spacing w:after="0" w:line="240" w:lineRule="auto"/>
        <w:rPr>
          <w:rFonts w:ascii="Arial" w:hAnsi="Arial" w:cs="Arial"/>
          <w:sz w:val="28"/>
          <w:szCs w:val="28"/>
          <w:shd w:val="clear" w:color="auto" w:fill="FFFFFF"/>
          <w:lang w:val="fr-FR"/>
        </w:rPr>
      </w:pPr>
      <w:r w:rsidRPr="00934B2E">
        <w:rPr>
          <w:rFonts w:ascii="Arial" w:eastAsia="Times New Roman" w:hAnsi="Arial" w:cs="Arial"/>
          <w:sz w:val="28"/>
          <w:szCs w:val="28"/>
          <w:lang w:val="fr-FR" w:eastAsia="es-ES"/>
        </w:rPr>
        <w:t>Le 23 septembre 2011, la Palestine</w:t>
      </w:r>
      <w:r w:rsidR="00ED146D" w:rsidRPr="00934B2E">
        <w:rPr>
          <w:rFonts w:ascii="Arial" w:eastAsia="Times New Roman" w:hAnsi="Arial" w:cs="Arial"/>
          <w:sz w:val="28"/>
          <w:szCs w:val="28"/>
          <w:lang w:val="fr-FR" w:eastAsia="es-ES"/>
        </w:rPr>
        <w:t xml:space="preserve"> </w:t>
      </w:r>
      <w:r w:rsidR="00CB4B92">
        <w:rPr>
          <w:rFonts w:ascii="Arial" w:eastAsia="Times New Roman" w:hAnsi="Arial" w:cs="Arial"/>
          <w:sz w:val="28"/>
          <w:szCs w:val="28"/>
          <w:lang w:val="fr-FR" w:eastAsia="es-ES"/>
        </w:rPr>
        <w:t xml:space="preserve"> a sollicité</w:t>
      </w:r>
      <w:r w:rsidRPr="00934B2E">
        <w:rPr>
          <w:rFonts w:ascii="Arial" w:eastAsia="Times New Roman" w:hAnsi="Arial" w:cs="Arial"/>
          <w:sz w:val="28"/>
          <w:szCs w:val="28"/>
          <w:lang w:val="fr-FR" w:eastAsia="es-ES"/>
        </w:rPr>
        <w:t xml:space="preserve"> officiellement </w:t>
      </w:r>
      <w:r>
        <w:rPr>
          <w:rFonts w:ascii="Arial" w:eastAsia="Times New Roman" w:hAnsi="Arial" w:cs="Arial"/>
          <w:sz w:val="28"/>
          <w:szCs w:val="28"/>
          <w:lang w:val="fr-FR" w:eastAsia="es-ES"/>
        </w:rPr>
        <w:t>son admission auprès des Nation</w:t>
      </w:r>
      <w:r w:rsidRPr="00934B2E">
        <w:rPr>
          <w:rFonts w:ascii="Arial" w:eastAsia="Times New Roman" w:hAnsi="Arial" w:cs="Arial"/>
          <w:sz w:val="28"/>
          <w:szCs w:val="28"/>
          <w:lang w:val="fr-FR" w:eastAsia="es-ES"/>
        </w:rPr>
        <w:t>s Unies. A</w:t>
      </w:r>
      <w:r w:rsidR="00664601" w:rsidRPr="00934B2E">
        <w:rPr>
          <w:rFonts w:ascii="Arial" w:eastAsia="Times New Roman" w:hAnsi="Arial" w:cs="Arial"/>
          <w:sz w:val="28"/>
          <w:szCs w:val="28"/>
          <w:lang w:val="fr-FR" w:eastAsia="es-ES"/>
        </w:rPr>
        <w:t xml:space="preserve"> la </w:t>
      </w:r>
      <w:r>
        <w:rPr>
          <w:rFonts w:ascii="Arial" w:eastAsia="Times New Roman" w:hAnsi="Arial" w:cs="Arial"/>
          <w:sz w:val="28"/>
          <w:szCs w:val="28"/>
          <w:lang w:val="fr-FR" w:eastAsia="es-ES"/>
        </w:rPr>
        <w:t>date</w:t>
      </w:r>
      <w:r w:rsidR="00292DC0">
        <w:rPr>
          <w:rFonts w:ascii="Arial" w:eastAsia="Times New Roman" w:hAnsi="Arial" w:cs="Arial"/>
          <w:sz w:val="28"/>
          <w:szCs w:val="28"/>
          <w:lang w:val="fr-FR" w:eastAsia="es-ES"/>
        </w:rPr>
        <w:t xml:space="preserve"> d´aujourd´hui</w:t>
      </w:r>
      <w:r>
        <w:rPr>
          <w:rFonts w:ascii="Arial" w:eastAsia="Times New Roman" w:hAnsi="Arial" w:cs="Arial"/>
          <w:sz w:val="28"/>
          <w:szCs w:val="28"/>
          <w:lang w:val="fr-FR" w:eastAsia="es-ES"/>
        </w:rPr>
        <w:t>, le Co</w:t>
      </w:r>
      <w:r w:rsidRPr="00934B2E">
        <w:rPr>
          <w:rFonts w:ascii="Arial" w:eastAsia="Times New Roman" w:hAnsi="Arial" w:cs="Arial"/>
          <w:sz w:val="28"/>
          <w:szCs w:val="28"/>
          <w:lang w:val="fr-FR" w:eastAsia="es-ES"/>
        </w:rPr>
        <w:t>nseil de S</w:t>
      </w:r>
      <w:r>
        <w:rPr>
          <w:rFonts w:ascii="Arial" w:eastAsia="Times New Roman" w:hAnsi="Arial" w:cs="Arial"/>
          <w:sz w:val="28"/>
          <w:szCs w:val="28"/>
          <w:lang w:val="fr-FR" w:eastAsia="es-ES"/>
        </w:rPr>
        <w:t xml:space="preserve">écurité ne s´est pas </w:t>
      </w:r>
      <w:r w:rsidRPr="00934B2E">
        <w:rPr>
          <w:rFonts w:ascii="Arial" w:eastAsia="Times New Roman" w:hAnsi="Arial" w:cs="Arial"/>
          <w:sz w:val="28"/>
          <w:szCs w:val="28"/>
          <w:lang w:val="fr-FR" w:eastAsia="es-ES"/>
        </w:rPr>
        <w:t>p</w:t>
      </w:r>
      <w:r>
        <w:rPr>
          <w:rFonts w:ascii="Arial" w:eastAsia="Times New Roman" w:hAnsi="Arial" w:cs="Arial"/>
          <w:sz w:val="28"/>
          <w:szCs w:val="28"/>
          <w:lang w:val="fr-FR" w:eastAsia="es-ES"/>
        </w:rPr>
        <w:t>r</w:t>
      </w:r>
      <w:r w:rsidRPr="00934B2E">
        <w:rPr>
          <w:rFonts w:ascii="Arial" w:eastAsia="Times New Roman" w:hAnsi="Arial" w:cs="Arial"/>
          <w:sz w:val="28"/>
          <w:szCs w:val="28"/>
          <w:lang w:val="fr-FR" w:eastAsia="es-ES"/>
        </w:rPr>
        <w:t>ono</w:t>
      </w:r>
      <w:r>
        <w:rPr>
          <w:rFonts w:ascii="Arial" w:eastAsia="Times New Roman" w:hAnsi="Arial" w:cs="Arial"/>
          <w:sz w:val="28"/>
          <w:szCs w:val="28"/>
          <w:lang w:val="fr-FR" w:eastAsia="es-ES"/>
        </w:rPr>
        <w:t>n</w:t>
      </w:r>
      <w:r w:rsidR="00292DC0">
        <w:rPr>
          <w:rFonts w:ascii="Arial" w:eastAsia="Times New Roman" w:hAnsi="Arial" w:cs="Arial"/>
          <w:sz w:val="28"/>
          <w:szCs w:val="28"/>
          <w:lang w:val="fr-FR" w:eastAsia="es-ES"/>
        </w:rPr>
        <w:t>cé sur cette demande</w:t>
      </w:r>
      <w:r w:rsidRPr="00934B2E">
        <w:rPr>
          <w:rFonts w:ascii="Arial" w:eastAsia="Times New Roman" w:hAnsi="Arial" w:cs="Arial"/>
          <w:sz w:val="28"/>
          <w:szCs w:val="28"/>
          <w:lang w:val="fr-FR" w:eastAsia="es-ES"/>
        </w:rPr>
        <w:t xml:space="preserve">. L´annonce du recours au droit de </w:t>
      </w:r>
      <w:r w:rsidR="00E73C05" w:rsidRPr="00934B2E">
        <w:rPr>
          <w:rFonts w:ascii="Arial" w:hAnsi="Arial" w:cs="Arial"/>
          <w:sz w:val="28"/>
          <w:szCs w:val="28"/>
          <w:shd w:val="clear" w:color="auto" w:fill="FFFFFF"/>
          <w:lang w:val="fr-FR"/>
        </w:rPr>
        <w:t xml:space="preserve">veto </w:t>
      </w:r>
      <w:r w:rsidRPr="00934B2E">
        <w:rPr>
          <w:rFonts w:ascii="Arial" w:hAnsi="Arial" w:cs="Arial"/>
          <w:sz w:val="28"/>
          <w:szCs w:val="28"/>
          <w:shd w:val="clear" w:color="auto" w:fill="FFFFFF"/>
          <w:lang w:val="fr-FR"/>
        </w:rPr>
        <w:t xml:space="preserve">des Etats-Unis </w:t>
      </w:r>
      <w:r w:rsidR="004B04D5">
        <w:rPr>
          <w:rFonts w:ascii="Arial" w:hAnsi="Arial" w:cs="Arial"/>
          <w:sz w:val="28"/>
          <w:szCs w:val="28"/>
          <w:shd w:val="clear" w:color="auto" w:fill="FFFFFF"/>
          <w:lang w:val="fr-FR"/>
        </w:rPr>
        <w:t>écarte</w:t>
      </w:r>
      <w:r w:rsidRPr="00934B2E">
        <w:rPr>
          <w:rFonts w:ascii="Arial" w:hAnsi="Arial" w:cs="Arial"/>
          <w:sz w:val="28"/>
          <w:szCs w:val="28"/>
          <w:shd w:val="clear" w:color="auto" w:fill="FFFFFF"/>
          <w:lang w:val="fr-FR"/>
        </w:rPr>
        <w:t xml:space="preserve"> pour le moment la reconnaissance de la Palestine co</w:t>
      </w:r>
      <w:r w:rsidR="00696929">
        <w:rPr>
          <w:rFonts w:ascii="Arial" w:hAnsi="Arial" w:cs="Arial"/>
          <w:sz w:val="28"/>
          <w:szCs w:val="28"/>
          <w:shd w:val="clear" w:color="auto" w:fill="FFFFFF"/>
          <w:lang w:val="fr-FR"/>
        </w:rPr>
        <w:t>mme Etat membre de plein droit</w:t>
      </w:r>
      <w:r w:rsidR="00625951">
        <w:rPr>
          <w:rFonts w:ascii="Arial" w:hAnsi="Arial" w:cs="Arial"/>
          <w:sz w:val="28"/>
          <w:szCs w:val="28"/>
          <w:shd w:val="clear" w:color="auto" w:fill="FFFFFF"/>
          <w:lang w:val="fr-FR"/>
        </w:rPr>
        <w:t xml:space="preserve"> </w:t>
      </w:r>
      <w:r w:rsidR="00D72B7A">
        <w:rPr>
          <w:rFonts w:ascii="Arial" w:hAnsi="Arial" w:cs="Arial"/>
          <w:sz w:val="28"/>
          <w:szCs w:val="28"/>
          <w:shd w:val="clear" w:color="auto" w:fill="FFFFFF"/>
          <w:lang w:val="fr-FR"/>
        </w:rPr>
        <w:t xml:space="preserve">des Nations Unies et </w:t>
      </w:r>
      <w:r w:rsidR="00625951">
        <w:rPr>
          <w:rFonts w:ascii="Arial" w:hAnsi="Arial" w:cs="Arial"/>
          <w:sz w:val="28"/>
          <w:szCs w:val="28"/>
          <w:shd w:val="clear" w:color="auto" w:fill="FFFFFF"/>
          <w:lang w:val="fr-FR"/>
        </w:rPr>
        <w:t>reconnu comme tel</w:t>
      </w:r>
      <w:r w:rsidR="00D72B7A">
        <w:rPr>
          <w:rFonts w:ascii="Arial" w:hAnsi="Arial" w:cs="Arial"/>
          <w:sz w:val="28"/>
          <w:szCs w:val="28"/>
          <w:shd w:val="clear" w:color="auto" w:fill="FFFFFF"/>
          <w:lang w:val="fr-FR"/>
        </w:rPr>
        <w:t xml:space="preserve"> ; </w:t>
      </w:r>
      <w:r w:rsidR="00696929">
        <w:rPr>
          <w:rFonts w:ascii="Arial" w:hAnsi="Arial" w:cs="Arial"/>
          <w:sz w:val="28"/>
          <w:szCs w:val="28"/>
          <w:shd w:val="clear" w:color="auto" w:fill="FFFFFF"/>
          <w:lang w:val="fr-FR"/>
        </w:rPr>
        <w:t>mais cela ne signif</w:t>
      </w:r>
      <w:r w:rsidR="00A6788B">
        <w:rPr>
          <w:rFonts w:ascii="Arial" w:hAnsi="Arial" w:cs="Arial"/>
          <w:sz w:val="28"/>
          <w:szCs w:val="28"/>
          <w:shd w:val="clear" w:color="auto" w:fill="FFFFFF"/>
          <w:lang w:val="fr-FR"/>
        </w:rPr>
        <w:t xml:space="preserve">ie pas que </w:t>
      </w:r>
      <w:r w:rsidR="00625951">
        <w:rPr>
          <w:rFonts w:ascii="Arial" w:hAnsi="Arial" w:cs="Arial"/>
          <w:sz w:val="28"/>
          <w:szCs w:val="28"/>
          <w:shd w:val="clear" w:color="auto" w:fill="FFFFFF"/>
          <w:lang w:val="fr-FR"/>
        </w:rPr>
        <w:t xml:space="preserve">la </w:t>
      </w:r>
      <w:r w:rsidR="00A6788B">
        <w:rPr>
          <w:rFonts w:ascii="Arial" w:hAnsi="Arial" w:cs="Arial"/>
          <w:sz w:val="28"/>
          <w:szCs w:val="28"/>
          <w:shd w:val="clear" w:color="auto" w:fill="FFFFFF"/>
          <w:lang w:val="fr-FR"/>
        </w:rPr>
        <w:t xml:space="preserve">Palestine ne puisse </w:t>
      </w:r>
      <w:r w:rsidR="00404D88">
        <w:rPr>
          <w:rFonts w:ascii="Arial" w:hAnsi="Arial" w:cs="Arial"/>
          <w:sz w:val="28"/>
          <w:szCs w:val="28"/>
          <w:shd w:val="clear" w:color="auto" w:fill="FFFFFF"/>
          <w:lang w:val="fr-FR"/>
        </w:rPr>
        <w:t xml:space="preserve">pas </w:t>
      </w:r>
      <w:r w:rsidR="00696929">
        <w:rPr>
          <w:rFonts w:ascii="Arial" w:hAnsi="Arial" w:cs="Arial"/>
          <w:sz w:val="28"/>
          <w:szCs w:val="28"/>
          <w:shd w:val="clear" w:color="auto" w:fill="FFFFFF"/>
          <w:lang w:val="fr-FR"/>
        </w:rPr>
        <w:t>a</w:t>
      </w:r>
      <w:r w:rsidR="00A6788B">
        <w:rPr>
          <w:rFonts w:ascii="Arial" w:hAnsi="Arial" w:cs="Arial"/>
          <w:sz w:val="28"/>
          <w:szCs w:val="28"/>
          <w:shd w:val="clear" w:color="auto" w:fill="FFFFFF"/>
          <w:lang w:val="fr-FR"/>
        </w:rPr>
        <w:t>g</w:t>
      </w:r>
      <w:r w:rsidR="00696929">
        <w:rPr>
          <w:rFonts w:ascii="Arial" w:hAnsi="Arial" w:cs="Arial"/>
          <w:sz w:val="28"/>
          <w:szCs w:val="28"/>
          <w:shd w:val="clear" w:color="auto" w:fill="FFFFFF"/>
          <w:lang w:val="fr-FR"/>
        </w:rPr>
        <w:t>ir en tant qu´Etat</w:t>
      </w:r>
      <w:r w:rsidR="00625951">
        <w:rPr>
          <w:rFonts w:ascii="Arial" w:hAnsi="Arial" w:cs="Arial"/>
          <w:sz w:val="28"/>
          <w:szCs w:val="28"/>
          <w:shd w:val="clear" w:color="auto" w:fill="FFFFFF"/>
          <w:lang w:val="fr-FR"/>
        </w:rPr>
        <w:t xml:space="preserve"> sur </w:t>
      </w:r>
      <w:r w:rsidR="0088274A">
        <w:rPr>
          <w:rFonts w:ascii="Arial" w:hAnsi="Arial" w:cs="Arial"/>
          <w:sz w:val="28"/>
          <w:szCs w:val="28"/>
          <w:shd w:val="clear" w:color="auto" w:fill="FFFFFF"/>
          <w:lang w:val="fr-FR"/>
        </w:rPr>
        <w:t xml:space="preserve">bien </w:t>
      </w:r>
      <w:r w:rsidR="00625951">
        <w:rPr>
          <w:rFonts w:ascii="Arial" w:hAnsi="Arial" w:cs="Arial"/>
          <w:sz w:val="28"/>
          <w:szCs w:val="28"/>
          <w:shd w:val="clear" w:color="auto" w:fill="FFFFFF"/>
          <w:lang w:val="fr-FR"/>
        </w:rPr>
        <w:t xml:space="preserve">d´autres </w:t>
      </w:r>
      <w:r w:rsidR="00292DC0">
        <w:rPr>
          <w:rFonts w:ascii="Arial" w:hAnsi="Arial" w:cs="Arial"/>
          <w:sz w:val="28"/>
          <w:szCs w:val="28"/>
          <w:shd w:val="clear" w:color="auto" w:fill="FFFFFF"/>
          <w:lang w:val="fr-FR"/>
        </w:rPr>
        <w:t>volets</w:t>
      </w:r>
      <w:r w:rsidR="00CF3791">
        <w:rPr>
          <w:rFonts w:ascii="Arial" w:hAnsi="Arial" w:cs="Arial"/>
          <w:sz w:val="28"/>
          <w:szCs w:val="28"/>
          <w:shd w:val="clear" w:color="auto" w:fill="FFFFFF"/>
          <w:lang w:val="fr-FR"/>
        </w:rPr>
        <w:t xml:space="preserve"> du droit international</w:t>
      </w:r>
      <w:r w:rsidR="00D72B7A">
        <w:rPr>
          <w:rFonts w:ascii="Arial" w:hAnsi="Arial" w:cs="Arial"/>
          <w:sz w:val="28"/>
          <w:szCs w:val="28"/>
          <w:shd w:val="clear" w:color="auto" w:fill="FFFFFF"/>
          <w:lang w:val="fr-FR"/>
        </w:rPr>
        <w:t xml:space="preserve">. </w:t>
      </w:r>
    </w:p>
    <w:p w14:paraId="767C7B36" w14:textId="77777777" w:rsidR="003D36FE" w:rsidRDefault="003D36FE" w:rsidP="00F07F29">
      <w:pPr>
        <w:shd w:val="clear" w:color="auto" w:fill="FFFFFF"/>
        <w:spacing w:after="0" w:line="240" w:lineRule="auto"/>
        <w:rPr>
          <w:rFonts w:ascii="Arial" w:hAnsi="Arial" w:cs="Arial"/>
          <w:sz w:val="28"/>
          <w:szCs w:val="28"/>
          <w:shd w:val="clear" w:color="auto" w:fill="FFFFFF"/>
          <w:lang w:val="fr-FR"/>
        </w:rPr>
      </w:pPr>
    </w:p>
    <w:p w14:paraId="208FCE3D" w14:textId="77777777" w:rsidR="003D36FE" w:rsidRPr="003D36FE" w:rsidRDefault="00D72B7A" w:rsidP="00F07F29">
      <w:pPr>
        <w:shd w:val="clear" w:color="auto" w:fill="FFFFFF"/>
        <w:spacing w:after="0" w:line="240" w:lineRule="auto"/>
        <w:rPr>
          <w:rFonts w:ascii="Arial" w:hAnsi="Arial" w:cs="Arial"/>
          <w:sz w:val="28"/>
          <w:szCs w:val="28"/>
          <w:shd w:val="clear" w:color="auto" w:fill="FFFFFF"/>
          <w:lang w:val="fr-FR"/>
        </w:rPr>
      </w:pPr>
      <w:r>
        <w:rPr>
          <w:rFonts w:ascii="Arial" w:hAnsi="Arial" w:cs="Arial"/>
          <w:sz w:val="28"/>
          <w:szCs w:val="28"/>
          <w:shd w:val="clear" w:color="auto" w:fill="FFFFFF"/>
          <w:lang w:val="fr-FR"/>
        </w:rPr>
        <w:t>D</w:t>
      </w:r>
      <w:r w:rsidR="0088274A">
        <w:rPr>
          <w:rFonts w:ascii="Arial" w:hAnsi="Arial" w:cs="Arial"/>
          <w:sz w:val="28"/>
          <w:szCs w:val="28"/>
          <w:shd w:val="clear" w:color="auto" w:fill="FFFFFF"/>
          <w:lang w:val="fr-FR"/>
        </w:rPr>
        <w:t xml:space="preserve">u point de vue juridique c´est tout le droit international public qui s´ouvre désormais à la Palestine après le vote de cette résolution du 29 novembre 2012. </w:t>
      </w:r>
      <w:r w:rsidR="003D36FE">
        <w:rPr>
          <w:rFonts w:ascii="Arial" w:hAnsi="Arial" w:cs="Arial"/>
          <w:sz w:val="28"/>
          <w:szCs w:val="28"/>
          <w:shd w:val="clear" w:color="auto" w:fill="FFFFFF"/>
        </w:rPr>
        <w:t xml:space="preserve">Un </w:t>
      </w:r>
      <w:r w:rsidR="00DD1DE0">
        <w:rPr>
          <w:rFonts w:ascii="Arial" w:hAnsi="Arial" w:cs="Arial"/>
          <w:sz w:val="28"/>
          <w:szCs w:val="28"/>
          <w:shd w:val="clear" w:color="auto" w:fill="FFFFFF"/>
        </w:rPr>
        <w:t xml:space="preserve">recent </w:t>
      </w:r>
      <w:r w:rsidR="003D36FE">
        <w:rPr>
          <w:rFonts w:ascii="Arial" w:hAnsi="Arial" w:cs="Arial"/>
          <w:sz w:val="28"/>
          <w:szCs w:val="28"/>
          <w:shd w:val="clear" w:color="auto" w:fill="FFFFFF"/>
        </w:rPr>
        <w:t xml:space="preserve"> </w:t>
      </w:r>
      <w:hyperlink r:id="rId33" w:history="1">
        <w:r w:rsidR="003D36FE" w:rsidRPr="003D36FE">
          <w:rPr>
            <w:rStyle w:val="Lienhypertexte"/>
            <w:rFonts w:ascii="Arial" w:hAnsi="Arial" w:cs="Arial"/>
            <w:sz w:val="28"/>
            <w:szCs w:val="28"/>
            <w:shd w:val="clear" w:color="auto" w:fill="FFFFFF"/>
          </w:rPr>
          <w:t xml:space="preserve">article du </w:t>
        </w:r>
        <w:r w:rsidR="003D36FE" w:rsidRPr="006730EB">
          <w:rPr>
            <w:rStyle w:val="Lienhypertexte"/>
            <w:rFonts w:ascii="Arial" w:hAnsi="Arial" w:cs="Arial"/>
            <w:sz w:val="28"/>
            <w:szCs w:val="28"/>
            <w:shd w:val="clear" w:color="auto" w:fill="FFFFFF"/>
          </w:rPr>
          <w:t>professeur</w:t>
        </w:r>
        <w:r w:rsidR="003D36FE" w:rsidRPr="003D36FE">
          <w:rPr>
            <w:rStyle w:val="Lienhypertexte"/>
            <w:rFonts w:ascii="Arial" w:hAnsi="Arial" w:cs="Arial"/>
            <w:sz w:val="28"/>
            <w:szCs w:val="28"/>
            <w:shd w:val="clear" w:color="auto" w:fill="FFFFFF"/>
          </w:rPr>
          <w:t xml:space="preserve"> John Cerone</w:t>
        </w:r>
      </w:hyperlink>
      <w:r w:rsidR="003D36FE">
        <w:rPr>
          <w:rFonts w:ascii="Arial" w:hAnsi="Arial" w:cs="Arial"/>
          <w:sz w:val="28"/>
          <w:szCs w:val="28"/>
          <w:shd w:val="clear" w:color="auto" w:fill="FFFFFF"/>
        </w:rPr>
        <w:t xml:space="preserve"> </w:t>
      </w:r>
      <w:r w:rsidR="003D36FE" w:rsidRPr="003D36FE">
        <w:rPr>
          <w:rFonts w:ascii="Arial" w:hAnsi="Arial" w:cs="Arial"/>
          <w:sz w:val="28"/>
          <w:szCs w:val="28"/>
          <w:shd w:val="clear" w:color="auto" w:fill="FFFFFF"/>
        </w:rPr>
        <w:t>dans l´</w:t>
      </w:r>
      <w:r w:rsidR="00DD1DE0" w:rsidRPr="00DD1DE0">
        <w:rPr>
          <w:rFonts w:ascii="Arial" w:hAnsi="Arial" w:cs="Arial"/>
          <w:i/>
          <w:sz w:val="28"/>
          <w:szCs w:val="28"/>
          <w:shd w:val="clear" w:color="auto" w:fill="FFFFFF"/>
        </w:rPr>
        <w:t>Insights</w:t>
      </w:r>
      <w:r w:rsidR="00DD1DE0">
        <w:rPr>
          <w:rFonts w:ascii="Arial" w:hAnsi="Arial" w:cs="Arial"/>
          <w:sz w:val="28"/>
          <w:szCs w:val="28"/>
          <w:shd w:val="clear" w:color="auto" w:fill="FFFFFF"/>
        </w:rPr>
        <w:t xml:space="preserve"> de l´</w:t>
      </w:r>
      <w:r w:rsidR="003D36FE" w:rsidRPr="003D36FE">
        <w:rPr>
          <w:rFonts w:ascii="Arial" w:hAnsi="Arial" w:cs="Arial"/>
          <w:i/>
          <w:sz w:val="28"/>
          <w:szCs w:val="28"/>
          <w:shd w:val="clear" w:color="auto" w:fill="FFFFFF"/>
        </w:rPr>
        <w:t xml:space="preserve">American </w:t>
      </w:r>
      <w:r w:rsidR="00DD1DE0">
        <w:rPr>
          <w:rFonts w:ascii="Arial" w:hAnsi="Arial" w:cs="Arial"/>
          <w:i/>
          <w:sz w:val="28"/>
          <w:szCs w:val="28"/>
          <w:shd w:val="clear" w:color="auto" w:fill="FFFFFF"/>
        </w:rPr>
        <w:t xml:space="preserve">Society </w:t>
      </w:r>
      <w:r w:rsidR="003D36FE" w:rsidRPr="003D36FE">
        <w:rPr>
          <w:rFonts w:ascii="Arial" w:hAnsi="Arial" w:cs="Arial"/>
          <w:i/>
          <w:sz w:val="28"/>
          <w:szCs w:val="28"/>
          <w:shd w:val="clear" w:color="auto" w:fill="FFFFFF"/>
        </w:rPr>
        <w:t xml:space="preserve"> of International Law</w:t>
      </w:r>
      <w:r w:rsidR="003D36FE" w:rsidRPr="003D36FE">
        <w:rPr>
          <w:rFonts w:ascii="Arial" w:hAnsi="Arial" w:cs="Arial"/>
          <w:sz w:val="28"/>
          <w:szCs w:val="28"/>
          <w:shd w:val="clear" w:color="auto" w:fill="FFFFFF"/>
        </w:rPr>
        <w:t xml:space="preserve">  parvient à cette même conclusion: </w:t>
      </w:r>
      <w:r w:rsidR="003D36FE" w:rsidRPr="003D36FE">
        <w:rPr>
          <w:rFonts w:ascii="Arial" w:hAnsi="Arial" w:cs="Arial"/>
          <w:i/>
          <w:sz w:val="28"/>
          <w:szCs w:val="28"/>
          <w:shd w:val="clear" w:color="auto" w:fill="FFFFFF"/>
        </w:rPr>
        <w:t xml:space="preserve">« Ultimately, whether or not the General Assembly vote was sufficient to affirm the statehood of Palestine in general or to satisfy statutory requirements in the context of the ICC, it will likely have a snowball effect. The resolution increases the ability of Palestine to act like a state. The more it does so, the more clearly Palestine will satisfy the criteria for statehood. </w:t>
      </w:r>
      <w:r w:rsidR="003D36FE" w:rsidRPr="003D36FE">
        <w:rPr>
          <w:rFonts w:ascii="Arial" w:hAnsi="Arial" w:cs="Arial"/>
          <w:i/>
          <w:sz w:val="28"/>
          <w:szCs w:val="28"/>
          <w:shd w:val="clear" w:color="auto" w:fill="FFFFFF"/>
          <w:lang w:val="fr-FR"/>
        </w:rPr>
        <w:t>The train to statehood has clearly left the station ».</w:t>
      </w:r>
      <w:r w:rsidR="003D36FE" w:rsidRPr="003D36FE">
        <w:rPr>
          <w:rFonts w:ascii="Arial" w:hAnsi="Arial" w:cs="Arial"/>
          <w:sz w:val="28"/>
          <w:szCs w:val="28"/>
          <w:shd w:val="clear" w:color="auto" w:fill="FFFFFF"/>
          <w:lang w:val="fr-FR"/>
        </w:rPr>
        <w:t xml:space="preserve"> </w:t>
      </w:r>
    </w:p>
    <w:p w14:paraId="47E7CB4F" w14:textId="77777777" w:rsidR="003D36FE" w:rsidRPr="003D36FE" w:rsidRDefault="003D36FE" w:rsidP="00F07F29">
      <w:pPr>
        <w:shd w:val="clear" w:color="auto" w:fill="FFFFFF"/>
        <w:spacing w:after="0" w:line="240" w:lineRule="auto"/>
        <w:rPr>
          <w:rFonts w:ascii="Arial" w:hAnsi="Arial" w:cs="Arial"/>
          <w:sz w:val="28"/>
          <w:szCs w:val="28"/>
          <w:shd w:val="clear" w:color="auto" w:fill="FFFFFF"/>
          <w:lang w:val="fr-FR"/>
        </w:rPr>
      </w:pPr>
    </w:p>
    <w:p w14:paraId="226F64AD" w14:textId="77777777" w:rsidR="00F943BE" w:rsidRDefault="00D72B7A" w:rsidP="00F07F29">
      <w:pPr>
        <w:shd w:val="clear" w:color="auto" w:fill="FFFFFF"/>
        <w:spacing w:after="0" w:line="240" w:lineRule="auto"/>
        <w:rPr>
          <w:rFonts w:ascii="Arial" w:hAnsi="Arial" w:cs="Arial"/>
          <w:sz w:val="28"/>
          <w:szCs w:val="28"/>
          <w:shd w:val="clear" w:color="auto" w:fill="FFFFFF"/>
          <w:lang w:val="fr-FR"/>
        </w:rPr>
      </w:pPr>
      <w:r>
        <w:rPr>
          <w:rFonts w:ascii="Arial" w:hAnsi="Arial" w:cs="Arial"/>
          <w:sz w:val="28"/>
          <w:szCs w:val="28"/>
          <w:shd w:val="clear" w:color="auto" w:fill="FFFFFF"/>
          <w:lang w:val="fr-FR"/>
        </w:rPr>
        <w:lastRenderedPageBreak/>
        <w:t xml:space="preserve">D´un point de vue politique, </w:t>
      </w:r>
      <w:r w:rsidR="00CF3791">
        <w:rPr>
          <w:rFonts w:ascii="Arial" w:hAnsi="Arial" w:cs="Arial"/>
          <w:sz w:val="28"/>
          <w:szCs w:val="28"/>
          <w:shd w:val="clear" w:color="auto" w:fill="FFFFFF"/>
          <w:lang w:val="fr-FR"/>
        </w:rPr>
        <w:t xml:space="preserve"> il est intéressant de noter que l</w:t>
      </w:r>
      <w:r w:rsidR="00934B2E" w:rsidRPr="00934B2E">
        <w:rPr>
          <w:rFonts w:ascii="Arial" w:hAnsi="Arial" w:cs="Arial"/>
          <w:sz w:val="28"/>
          <w:szCs w:val="28"/>
          <w:shd w:val="clear" w:color="auto" w:fill="FFFFFF"/>
          <w:lang w:val="fr-FR"/>
        </w:rPr>
        <w:t>a référence dans le te</w:t>
      </w:r>
      <w:r w:rsidR="004D6276">
        <w:rPr>
          <w:rFonts w:ascii="Arial" w:hAnsi="Arial" w:cs="Arial"/>
          <w:sz w:val="28"/>
          <w:szCs w:val="28"/>
          <w:shd w:val="clear" w:color="auto" w:fill="FFFFFF"/>
          <w:lang w:val="fr-FR"/>
        </w:rPr>
        <w:t>xte adopté</w:t>
      </w:r>
      <w:r w:rsidR="00696929">
        <w:rPr>
          <w:rFonts w:ascii="Arial" w:hAnsi="Arial" w:cs="Arial"/>
          <w:sz w:val="28"/>
          <w:szCs w:val="28"/>
          <w:shd w:val="clear" w:color="auto" w:fill="FFFFFF"/>
          <w:lang w:val="fr-FR"/>
        </w:rPr>
        <w:t xml:space="preserve"> le 29 novembre de la résolution</w:t>
      </w:r>
      <w:r w:rsidR="00934B2E" w:rsidRPr="004B04D5">
        <w:rPr>
          <w:rFonts w:ascii="Arial" w:hAnsi="Arial" w:cs="Arial"/>
          <w:sz w:val="28"/>
          <w:szCs w:val="28"/>
          <w:shd w:val="clear" w:color="auto" w:fill="FFFFFF"/>
          <w:lang w:val="fr-FR"/>
        </w:rPr>
        <w:t xml:space="preserve"> 181 de 19</w:t>
      </w:r>
      <w:r w:rsidR="004B04D5" w:rsidRPr="004B04D5">
        <w:rPr>
          <w:rFonts w:ascii="Arial" w:hAnsi="Arial" w:cs="Arial"/>
          <w:sz w:val="28"/>
          <w:szCs w:val="28"/>
          <w:shd w:val="clear" w:color="auto" w:fill="FFFFFF"/>
          <w:lang w:val="fr-FR"/>
        </w:rPr>
        <w:t>47</w:t>
      </w:r>
      <w:r w:rsidR="00ED146D" w:rsidRPr="004B04D5">
        <w:rPr>
          <w:rFonts w:ascii="Arial" w:hAnsi="Arial" w:cs="Arial"/>
          <w:sz w:val="28"/>
          <w:szCs w:val="28"/>
          <w:shd w:val="clear" w:color="auto" w:fill="FFFFFF"/>
          <w:lang w:val="fr-FR"/>
        </w:rPr>
        <w:t xml:space="preserve"> </w:t>
      </w:r>
      <w:r>
        <w:rPr>
          <w:rFonts w:ascii="Arial" w:hAnsi="Arial" w:cs="Arial"/>
          <w:sz w:val="28"/>
          <w:szCs w:val="28"/>
          <w:shd w:val="clear" w:color="auto" w:fill="FFFFFF"/>
          <w:lang w:val="fr-FR"/>
        </w:rPr>
        <w:t xml:space="preserve">(qui opère le Plan de Partition de la Palestine et suppose l´existence de deux Etats, l´un juif, l´autre arabe) </w:t>
      </w:r>
      <w:r w:rsidR="00934B2E" w:rsidRPr="004B04D5">
        <w:rPr>
          <w:rFonts w:ascii="Arial" w:hAnsi="Arial" w:cs="Arial"/>
          <w:sz w:val="28"/>
          <w:szCs w:val="28"/>
          <w:shd w:val="clear" w:color="auto" w:fill="FFFFFF"/>
          <w:lang w:val="fr-FR"/>
        </w:rPr>
        <w:t>n´est pas anodine</w:t>
      </w:r>
      <w:r>
        <w:rPr>
          <w:rFonts w:ascii="Arial" w:hAnsi="Arial" w:cs="Arial"/>
          <w:sz w:val="28"/>
          <w:szCs w:val="28"/>
          <w:shd w:val="clear" w:color="auto" w:fill="FFFFFF"/>
          <w:lang w:val="fr-FR"/>
        </w:rPr>
        <w:t>. Tout au</w:t>
      </w:r>
      <w:r w:rsidR="00DD1DE0">
        <w:rPr>
          <w:rFonts w:ascii="Arial" w:hAnsi="Arial" w:cs="Arial"/>
          <w:sz w:val="28"/>
          <w:szCs w:val="28"/>
          <w:shd w:val="clear" w:color="auto" w:fill="FFFFFF"/>
          <w:lang w:val="fr-FR"/>
        </w:rPr>
        <w:t xml:space="preserve"> contraire, elle semble</w:t>
      </w:r>
      <w:r w:rsidR="00696929">
        <w:rPr>
          <w:rFonts w:ascii="Arial" w:hAnsi="Arial" w:cs="Arial"/>
          <w:sz w:val="28"/>
          <w:szCs w:val="28"/>
          <w:shd w:val="clear" w:color="auto" w:fill="FFFFFF"/>
          <w:lang w:val="fr-FR"/>
        </w:rPr>
        <w:t xml:space="preserve"> en tout point</w:t>
      </w:r>
      <w:r w:rsidR="004B04D5" w:rsidRPr="004B04D5">
        <w:rPr>
          <w:rFonts w:ascii="Arial" w:hAnsi="Arial" w:cs="Arial"/>
          <w:sz w:val="28"/>
          <w:szCs w:val="28"/>
          <w:shd w:val="clear" w:color="auto" w:fill="FFFFFF"/>
          <w:lang w:val="fr-FR"/>
        </w:rPr>
        <w:t xml:space="preserve"> </w:t>
      </w:r>
      <w:r w:rsidR="00A6788B">
        <w:rPr>
          <w:rFonts w:ascii="Arial" w:hAnsi="Arial" w:cs="Arial"/>
          <w:sz w:val="28"/>
          <w:szCs w:val="28"/>
          <w:shd w:val="clear" w:color="auto" w:fill="FFFFFF"/>
          <w:lang w:val="fr-FR"/>
        </w:rPr>
        <w:t>remarquable</w:t>
      </w:r>
      <w:r w:rsidR="00292DC0">
        <w:rPr>
          <w:rFonts w:ascii="Arial" w:hAnsi="Arial" w:cs="Arial"/>
          <w:sz w:val="28"/>
          <w:szCs w:val="28"/>
          <w:shd w:val="clear" w:color="auto" w:fill="FFFFFF"/>
          <w:lang w:val="fr-FR"/>
        </w:rPr>
        <w:t>. F</w:t>
      </w:r>
      <w:r w:rsidR="00A6788B">
        <w:rPr>
          <w:rFonts w:ascii="Arial" w:hAnsi="Arial" w:cs="Arial"/>
          <w:sz w:val="28"/>
          <w:szCs w:val="28"/>
          <w:shd w:val="clear" w:color="auto" w:fill="FFFFFF"/>
          <w:lang w:val="fr-FR"/>
        </w:rPr>
        <w:t>in connaisseur</w:t>
      </w:r>
      <w:r w:rsidR="00696929">
        <w:rPr>
          <w:rFonts w:ascii="Arial" w:hAnsi="Arial" w:cs="Arial"/>
          <w:sz w:val="28"/>
          <w:szCs w:val="28"/>
          <w:shd w:val="clear" w:color="auto" w:fill="FFFFFF"/>
          <w:lang w:val="fr-FR"/>
        </w:rPr>
        <w:t xml:space="preserve"> </w:t>
      </w:r>
      <w:r w:rsidR="00A6788B">
        <w:rPr>
          <w:rFonts w:ascii="Arial" w:hAnsi="Arial" w:cs="Arial"/>
          <w:sz w:val="28"/>
          <w:szCs w:val="28"/>
          <w:shd w:val="clear" w:color="auto" w:fill="FFFFFF"/>
          <w:lang w:val="fr-FR"/>
        </w:rPr>
        <w:t xml:space="preserve">de la vie internationale, </w:t>
      </w:r>
      <w:r w:rsidR="00696929">
        <w:rPr>
          <w:rFonts w:ascii="Arial" w:hAnsi="Arial" w:cs="Arial"/>
          <w:sz w:val="28"/>
          <w:szCs w:val="28"/>
          <w:shd w:val="clear" w:color="auto" w:fill="FFFFFF"/>
          <w:lang w:val="fr-FR"/>
        </w:rPr>
        <w:t>le Professeur Weckel</w:t>
      </w:r>
      <w:r w:rsidR="00A6788B">
        <w:rPr>
          <w:rFonts w:ascii="Arial" w:hAnsi="Arial" w:cs="Arial"/>
          <w:sz w:val="28"/>
          <w:szCs w:val="28"/>
          <w:shd w:val="clear" w:color="auto" w:fill="FFFFFF"/>
          <w:lang w:val="fr-FR"/>
        </w:rPr>
        <w:t>,</w:t>
      </w:r>
      <w:r w:rsidR="00696929">
        <w:rPr>
          <w:rFonts w:ascii="Arial" w:hAnsi="Arial" w:cs="Arial"/>
          <w:sz w:val="28"/>
          <w:szCs w:val="28"/>
          <w:shd w:val="clear" w:color="auto" w:fill="FFFFFF"/>
          <w:lang w:val="fr-FR"/>
        </w:rPr>
        <w:t xml:space="preserve">  l´a </w:t>
      </w:r>
      <w:r>
        <w:rPr>
          <w:rFonts w:ascii="Arial" w:hAnsi="Arial" w:cs="Arial"/>
          <w:sz w:val="28"/>
          <w:szCs w:val="28"/>
          <w:shd w:val="clear" w:color="auto" w:fill="FFFFFF"/>
          <w:lang w:val="fr-FR"/>
        </w:rPr>
        <w:t xml:space="preserve">immédiatement </w:t>
      </w:r>
      <w:r w:rsidR="00696929">
        <w:rPr>
          <w:rFonts w:ascii="Arial" w:hAnsi="Arial" w:cs="Arial"/>
          <w:sz w:val="28"/>
          <w:szCs w:val="28"/>
          <w:shd w:val="clear" w:color="auto" w:fill="FFFFFF"/>
          <w:lang w:val="fr-FR"/>
        </w:rPr>
        <w:t xml:space="preserve">relevé dans </w:t>
      </w:r>
      <w:hyperlink r:id="rId34" w:anchor="371" w:history="1">
        <w:r w:rsidR="00696929" w:rsidRPr="00696929">
          <w:rPr>
            <w:rStyle w:val="Lienhypertexte"/>
            <w:rFonts w:ascii="Arial" w:hAnsi="Arial" w:cs="Arial"/>
            <w:sz w:val="28"/>
            <w:szCs w:val="28"/>
            <w:shd w:val="clear" w:color="auto" w:fill="FFFFFF"/>
            <w:lang w:val="fr-FR"/>
          </w:rPr>
          <w:t>son analyse préc</w:t>
        </w:r>
        <w:r w:rsidR="00292DC0">
          <w:rPr>
            <w:rStyle w:val="Lienhypertexte"/>
            <w:rFonts w:ascii="Arial" w:hAnsi="Arial" w:cs="Arial"/>
            <w:sz w:val="28"/>
            <w:szCs w:val="28"/>
            <w:shd w:val="clear" w:color="auto" w:fill="FFFFFF"/>
            <w:lang w:val="fr-FR"/>
          </w:rPr>
          <w:t>édemment c</w:t>
        </w:r>
        <w:r w:rsidR="00696929" w:rsidRPr="00696929">
          <w:rPr>
            <w:rStyle w:val="Lienhypertexte"/>
            <w:rFonts w:ascii="Arial" w:hAnsi="Arial" w:cs="Arial"/>
            <w:sz w:val="28"/>
            <w:szCs w:val="28"/>
            <w:shd w:val="clear" w:color="auto" w:fill="FFFFFF"/>
            <w:lang w:val="fr-FR"/>
          </w:rPr>
          <w:t>itée </w:t>
        </w:r>
      </w:hyperlink>
      <w:r w:rsidR="00696929">
        <w:rPr>
          <w:rFonts w:ascii="Arial" w:hAnsi="Arial" w:cs="Arial"/>
          <w:sz w:val="28"/>
          <w:szCs w:val="28"/>
          <w:shd w:val="clear" w:color="auto" w:fill="FFFFFF"/>
          <w:lang w:val="fr-FR"/>
        </w:rPr>
        <w:t>: « </w:t>
      </w:r>
      <w:r w:rsidR="004B04D5" w:rsidRPr="00117966">
        <w:rPr>
          <w:rFonts w:ascii="Arial" w:hAnsi="Arial" w:cs="Arial"/>
          <w:i/>
          <w:color w:val="000000"/>
          <w:sz w:val="28"/>
          <w:szCs w:val="28"/>
          <w:shd w:val="clear" w:color="auto" w:fill="FFFFFF"/>
          <w:lang w:val="fr-FR"/>
        </w:rPr>
        <w:t>Occupées avec des hochets comme la saisine de la Cour pénale internationale, les délégations n’ont rien vu venir (nous non plus). Elles n’ont pas réagi au surgissement de la résolution 181 de 1947, comme la Statue du Commandeur, un</w:t>
      </w:r>
      <w:r w:rsidR="00117966" w:rsidRPr="00117966">
        <w:rPr>
          <w:rFonts w:ascii="Arial" w:hAnsi="Arial" w:cs="Arial"/>
          <w:i/>
          <w:color w:val="000000"/>
          <w:sz w:val="28"/>
          <w:szCs w:val="28"/>
          <w:shd w:val="clear" w:color="auto" w:fill="FFFFFF"/>
          <w:lang w:val="fr-FR"/>
        </w:rPr>
        <w:t xml:space="preserve"> </w:t>
      </w:r>
      <w:r w:rsidR="004B04D5" w:rsidRPr="00117966">
        <w:rPr>
          <w:rStyle w:val="Accentuation"/>
          <w:rFonts w:ascii="Arial" w:hAnsi="Arial" w:cs="Arial"/>
          <w:i w:val="0"/>
          <w:color w:val="000000"/>
          <w:sz w:val="28"/>
          <w:szCs w:val="28"/>
          <w:shd w:val="clear" w:color="auto" w:fill="FFFFFF"/>
          <w:lang w:val="fr-FR"/>
        </w:rPr>
        <w:t>deus ex machina</w:t>
      </w:r>
      <w:r w:rsidR="004B04D5" w:rsidRPr="00117966">
        <w:rPr>
          <w:rStyle w:val="apple-converted-space"/>
          <w:rFonts w:ascii="Arial" w:hAnsi="Arial" w:cs="Arial"/>
          <w:i/>
          <w:color w:val="000000"/>
          <w:sz w:val="28"/>
          <w:szCs w:val="28"/>
          <w:shd w:val="clear" w:color="auto" w:fill="FFFFFF"/>
          <w:lang w:val="fr-FR"/>
        </w:rPr>
        <w:t> </w:t>
      </w:r>
      <w:r w:rsidR="004B04D5" w:rsidRPr="00117966">
        <w:rPr>
          <w:rFonts w:ascii="Arial" w:hAnsi="Arial" w:cs="Arial"/>
          <w:i/>
          <w:color w:val="000000"/>
          <w:sz w:val="28"/>
          <w:szCs w:val="28"/>
          <w:shd w:val="clear" w:color="auto" w:fill="FFFFFF"/>
          <w:lang w:val="fr-FR"/>
        </w:rPr>
        <w:t>convoqué par un habile sorcier. Le Président Abbas a réussi une véritable prouesse diplomatique : ce qui ne devait être qu’une pauvre compensation à l’échec provisoire de l’admission en tant que membre de l’ONU a été complètement retourné à l’avantage de la partie palestinienne pour constituer un véritable titre comme l’a été la Résolution 181 pour Israël</w:t>
      </w:r>
      <w:r w:rsidR="00A6788B">
        <w:rPr>
          <w:rFonts w:ascii="Arial" w:hAnsi="Arial" w:cs="Arial"/>
          <w:color w:val="000000"/>
          <w:sz w:val="28"/>
          <w:szCs w:val="28"/>
          <w:shd w:val="clear" w:color="auto" w:fill="FFFFFF"/>
          <w:lang w:val="fr-FR"/>
        </w:rPr>
        <w:t> »</w:t>
      </w:r>
      <w:r w:rsidR="004B04D5" w:rsidRPr="004B04D5">
        <w:rPr>
          <w:rFonts w:ascii="Arial" w:hAnsi="Arial" w:cs="Arial"/>
          <w:color w:val="000000"/>
          <w:sz w:val="28"/>
          <w:szCs w:val="28"/>
          <w:shd w:val="clear" w:color="auto" w:fill="FFFFFF"/>
          <w:lang w:val="fr-FR"/>
        </w:rPr>
        <w:t>.</w:t>
      </w:r>
      <w:r w:rsidR="00934B2E" w:rsidRPr="004B04D5">
        <w:rPr>
          <w:rFonts w:ascii="Arial" w:hAnsi="Arial" w:cs="Arial"/>
          <w:sz w:val="28"/>
          <w:szCs w:val="28"/>
          <w:shd w:val="clear" w:color="auto" w:fill="FFFFFF"/>
          <w:lang w:val="fr-FR"/>
        </w:rPr>
        <w:t xml:space="preserve"> </w:t>
      </w:r>
    </w:p>
    <w:p w14:paraId="2676058F" w14:textId="77777777" w:rsidR="00F943BE" w:rsidRDefault="00F943BE" w:rsidP="00F07F29">
      <w:pPr>
        <w:shd w:val="clear" w:color="auto" w:fill="FFFFFF"/>
        <w:spacing w:after="0" w:line="240" w:lineRule="auto"/>
        <w:rPr>
          <w:rFonts w:ascii="Arial" w:hAnsi="Arial" w:cs="Arial"/>
          <w:sz w:val="28"/>
          <w:szCs w:val="28"/>
          <w:shd w:val="clear" w:color="auto" w:fill="FFFFFF"/>
          <w:lang w:val="fr-FR"/>
        </w:rPr>
      </w:pPr>
    </w:p>
    <w:p w14:paraId="18C00815" w14:textId="77777777" w:rsidR="00511101" w:rsidRPr="00934B2E" w:rsidRDefault="00FE5BD8" w:rsidP="00F07F29">
      <w:pPr>
        <w:shd w:val="clear" w:color="auto" w:fill="FFFFFF"/>
        <w:spacing w:after="0" w:line="240" w:lineRule="auto"/>
        <w:rPr>
          <w:rFonts w:ascii="Arial" w:eastAsia="Times New Roman" w:hAnsi="Arial" w:cs="Arial"/>
          <w:color w:val="20502F"/>
          <w:sz w:val="28"/>
          <w:szCs w:val="28"/>
          <w:lang w:val="fr-FR" w:eastAsia="es-ES"/>
        </w:rPr>
      </w:pPr>
      <w:r>
        <w:rPr>
          <w:rFonts w:ascii="Arial" w:hAnsi="Arial" w:cs="Arial"/>
          <w:sz w:val="28"/>
          <w:szCs w:val="28"/>
          <w:shd w:val="clear" w:color="auto" w:fill="FFFFFF"/>
          <w:lang w:val="fr-FR"/>
        </w:rPr>
        <w:t xml:space="preserve">Cette référence </w:t>
      </w:r>
      <w:r w:rsidR="00A6788B">
        <w:rPr>
          <w:rFonts w:ascii="Arial" w:hAnsi="Arial" w:cs="Arial"/>
          <w:sz w:val="28"/>
          <w:szCs w:val="28"/>
          <w:shd w:val="clear" w:color="auto" w:fill="FFFFFF"/>
          <w:lang w:val="fr-FR"/>
        </w:rPr>
        <w:t>au texte de 1947</w:t>
      </w:r>
      <w:r w:rsidR="00242675">
        <w:rPr>
          <w:rFonts w:ascii="Arial" w:hAnsi="Arial" w:cs="Arial"/>
          <w:sz w:val="28"/>
          <w:szCs w:val="28"/>
          <w:shd w:val="clear" w:color="auto" w:fill="FFFFFF"/>
          <w:lang w:val="fr-FR"/>
        </w:rPr>
        <w:t xml:space="preserve"> </w:t>
      </w:r>
      <w:r w:rsidR="00A6788B">
        <w:rPr>
          <w:rFonts w:ascii="Arial" w:hAnsi="Arial" w:cs="Arial"/>
          <w:sz w:val="28"/>
          <w:szCs w:val="28"/>
          <w:shd w:val="clear" w:color="auto" w:fill="FFFFFF"/>
          <w:lang w:val="fr-FR"/>
        </w:rPr>
        <w:t xml:space="preserve"> </w:t>
      </w:r>
      <w:r w:rsidR="006813C0">
        <w:rPr>
          <w:rFonts w:ascii="Arial" w:hAnsi="Arial" w:cs="Arial"/>
          <w:sz w:val="28"/>
          <w:szCs w:val="28"/>
          <w:shd w:val="clear" w:color="auto" w:fill="FFFFFF"/>
          <w:lang w:val="fr-FR"/>
        </w:rPr>
        <w:t xml:space="preserve">devrait en outre </w:t>
      </w:r>
      <w:r>
        <w:rPr>
          <w:rFonts w:ascii="Arial" w:hAnsi="Arial" w:cs="Arial"/>
          <w:sz w:val="28"/>
          <w:szCs w:val="28"/>
          <w:shd w:val="clear" w:color="auto" w:fill="FFFFFF"/>
          <w:lang w:val="fr-FR"/>
        </w:rPr>
        <w:t>signifie</w:t>
      </w:r>
      <w:r w:rsidR="006813C0">
        <w:rPr>
          <w:rFonts w:ascii="Arial" w:hAnsi="Arial" w:cs="Arial"/>
          <w:sz w:val="28"/>
          <w:szCs w:val="28"/>
          <w:shd w:val="clear" w:color="auto" w:fill="FFFFFF"/>
          <w:lang w:val="fr-FR"/>
        </w:rPr>
        <w:t>r</w:t>
      </w:r>
      <w:r w:rsidR="00117966">
        <w:rPr>
          <w:rFonts w:ascii="Arial" w:hAnsi="Arial" w:cs="Arial"/>
          <w:sz w:val="28"/>
          <w:szCs w:val="28"/>
          <w:shd w:val="clear" w:color="auto" w:fill="FFFFFF"/>
          <w:lang w:val="fr-FR"/>
        </w:rPr>
        <w:t xml:space="preserve"> la </w:t>
      </w:r>
      <w:r>
        <w:rPr>
          <w:rFonts w:ascii="Arial" w:hAnsi="Arial" w:cs="Arial"/>
          <w:sz w:val="28"/>
          <w:szCs w:val="28"/>
          <w:shd w:val="clear" w:color="auto" w:fill="FFFFFF"/>
          <w:lang w:val="fr-FR"/>
        </w:rPr>
        <w:t xml:space="preserve">reconnaissance </w:t>
      </w:r>
      <w:r w:rsidR="00934B2E">
        <w:rPr>
          <w:rFonts w:ascii="Arial" w:hAnsi="Arial" w:cs="Arial"/>
          <w:sz w:val="28"/>
          <w:szCs w:val="28"/>
          <w:shd w:val="clear" w:color="auto" w:fill="FFFFFF"/>
          <w:lang w:val="fr-FR"/>
        </w:rPr>
        <w:t xml:space="preserve">d´une dette </w:t>
      </w:r>
      <w:r>
        <w:rPr>
          <w:rFonts w:ascii="Arial" w:hAnsi="Arial" w:cs="Arial"/>
          <w:sz w:val="28"/>
          <w:szCs w:val="28"/>
          <w:shd w:val="clear" w:color="auto" w:fill="FFFFFF"/>
          <w:lang w:val="fr-FR"/>
        </w:rPr>
        <w:t>histor</w:t>
      </w:r>
      <w:r w:rsidR="00EB6437">
        <w:rPr>
          <w:rFonts w:ascii="Arial" w:hAnsi="Arial" w:cs="Arial"/>
          <w:sz w:val="28"/>
          <w:szCs w:val="28"/>
          <w:shd w:val="clear" w:color="auto" w:fill="FFFFFF"/>
          <w:lang w:val="fr-FR"/>
        </w:rPr>
        <w:t>i</w:t>
      </w:r>
      <w:r>
        <w:rPr>
          <w:rFonts w:ascii="Arial" w:hAnsi="Arial" w:cs="Arial"/>
          <w:sz w:val="28"/>
          <w:szCs w:val="28"/>
          <w:shd w:val="clear" w:color="auto" w:fill="FFFFFF"/>
          <w:lang w:val="fr-FR"/>
        </w:rPr>
        <w:t>que</w:t>
      </w:r>
      <w:r w:rsidR="00117966">
        <w:rPr>
          <w:rFonts w:ascii="Arial" w:hAnsi="Arial" w:cs="Arial"/>
          <w:sz w:val="28"/>
          <w:szCs w:val="28"/>
          <w:shd w:val="clear" w:color="auto" w:fill="FFFFFF"/>
          <w:lang w:val="fr-FR"/>
        </w:rPr>
        <w:t xml:space="preserve"> envers la Palestine</w:t>
      </w:r>
      <w:r>
        <w:rPr>
          <w:rFonts w:ascii="Arial" w:hAnsi="Arial" w:cs="Arial"/>
          <w:sz w:val="28"/>
          <w:szCs w:val="28"/>
          <w:shd w:val="clear" w:color="auto" w:fill="FFFFFF"/>
          <w:lang w:val="fr-FR"/>
        </w:rPr>
        <w:t xml:space="preserve">, non pas </w:t>
      </w:r>
      <w:r w:rsidR="00292DC0">
        <w:rPr>
          <w:rFonts w:ascii="Arial" w:hAnsi="Arial" w:cs="Arial"/>
          <w:sz w:val="28"/>
          <w:szCs w:val="28"/>
          <w:shd w:val="clear" w:color="auto" w:fill="FFFFFF"/>
          <w:lang w:val="fr-FR"/>
        </w:rPr>
        <w:t xml:space="preserve">seulement </w:t>
      </w:r>
      <w:r>
        <w:rPr>
          <w:rFonts w:ascii="Arial" w:hAnsi="Arial" w:cs="Arial"/>
          <w:sz w:val="28"/>
          <w:szCs w:val="28"/>
          <w:shd w:val="clear" w:color="auto" w:fill="FFFFFF"/>
          <w:lang w:val="fr-FR"/>
        </w:rPr>
        <w:t>du Costa Rica</w:t>
      </w:r>
      <w:r w:rsidR="00EB6437">
        <w:rPr>
          <w:rFonts w:ascii="Arial" w:hAnsi="Arial" w:cs="Arial"/>
          <w:sz w:val="28"/>
          <w:szCs w:val="28"/>
          <w:shd w:val="clear" w:color="auto" w:fill="FFFFFF"/>
          <w:lang w:val="fr-FR"/>
        </w:rPr>
        <w:t xml:space="preserve"> ou de l´Amérique Latine</w:t>
      </w:r>
      <w:r>
        <w:rPr>
          <w:rFonts w:ascii="Arial" w:hAnsi="Arial" w:cs="Arial"/>
          <w:sz w:val="28"/>
          <w:szCs w:val="28"/>
          <w:shd w:val="clear" w:color="auto" w:fill="FFFFFF"/>
          <w:lang w:val="fr-FR"/>
        </w:rPr>
        <w:t xml:space="preserve">, mais </w:t>
      </w:r>
      <w:r w:rsidR="00934B2E">
        <w:rPr>
          <w:rFonts w:ascii="Arial" w:hAnsi="Arial" w:cs="Arial"/>
          <w:sz w:val="28"/>
          <w:szCs w:val="28"/>
          <w:shd w:val="clear" w:color="auto" w:fill="FFFFFF"/>
          <w:lang w:val="fr-FR"/>
        </w:rPr>
        <w:t>de la communauté internationale</w:t>
      </w:r>
      <w:r>
        <w:rPr>
          <w:rFonts w:ascii="Arial" w:hAnsi="Arial" w:cs="Arial"/>
          <w:sz w:val="28"/>
          <w:szCs w:val="28"/>
          <w:shd w:val="clear" w:color="auto" w:fill="FFFFFF"/>
          <w:lang w:val="fr-FR"/>
        </w:rPr>
        <w:t xml:space="preserve"> en tant que telle</w:t>
      </w:r>
      <w:r w:rsidR="001729A7">
        <w:rPr>
          <w:rFonts w:ascii="Arial" w:hAnsi="Arial" w:cs="Arial"/>
          <w:sz w:val="28"/>
          <w:szCs w:val="28"/>
          <w:shd w:val="clear" w:color="auto" w:fill="FFFFFF"/>
          <w:lang w:val="fr-FR"/>
        </w:rPr>
        <w:t xml:space="preserve">. </w:t>
      </w:r>
      <w:r w:rsidR="00197630">
        <w:rPr>
          <w:rFonts w:ascii="Arial" w:hAnsi="Arial" w:cs="Arial"/>
          <w:sz w:val="28"/>
          <w:szCs w:val="28"/>
          <w:shd w:val="clear" w:color="auto" w:fill="FFFFFF"/>
          <w:lang w:val="fr-FR"/>
        </w:rPr>
        <w:t xml:space="preserve"> Comme le dit bien le professeur Jean Salmon</w:t>
      </w:r>
      <w:r w:rsidR="00AE7236">
        <w:rPr>
          <w:rFonts w:ascii="Arial" w:hAnsi="Arial" w:cs="Arial"/>
          <w:sz w:val="28"/>
          <w:szCs w:val="28"/>
          <w:shd w:val="clear" w:color="auto" w:fill="FFFFFF"/>
          <w:lang w:val="fr-FR"/>
        </w:rPr>
        <w:t xml:space="preserve"> dans sa concl</w:t>
      </w:r>
      <w:r w:rsidR="00653215">
        <w:rPr>
          <w:rFonts w:ascii="Arial" w:hAnsi="Arial" w:cs="Arial"/>
          <w:sz w:val="28"/>
          <w:szCs w:val="28"/>
          <w:shd w:val="clear" w:color="auto" w:fill="FFFFFF"/>
          <w:lang w:val="fr-FR"/>
        </w:rPr>
        <w:t>usion de l´article pré</w:t>
      </w:r>
      <w:r w:rsidR="00AE7236">
        <w:rPr>
          <w:rFonts w:ascii="Arial" w:hAnsi="Arial" w:cs="Arial"/>
          <w:sz w:val="28"/>
          <w:szCs w:val="28"/>
          <w:shd w:val="clear" w:color="auto" w:fill="FFFFFF"/>
          <w:lang w:val="fr-FR"/>
        </w:rPr>
        <w:t>cité</w:t>
      </w:r>
      <w:r w:rsidR="00197630">
        <w:rPr>
          <w:rFonts w:ascii="Arial" w:hAnsi="Arial" w:cs="Arial"/>
          <w:sz w:val="28"/>
          <w:szCs w:val="28"/>
          <w:shd w:val="clear" w:color="auto" w:fill="FFFFFF"/>
          <w:lang w:val="fr-FR"/>
        </w:rPr>
        <w:t>, « </w:t>
      </w:r>
      <w:r w:rsidR="00197630" w:rsidRPr="00F43DFC">
        <w:rPr>
          <w:rFonts w:ascii="Arial" w:hAnsi="Arial" w:cs="Arial"/>
          <w:i/>
          <w:sz w:val="28"/>
          <w:szCs w:val="28"/>
          <w:shd w:val="clear" w:color="auto" w:fill="FFFFFF"/>
          <w:lang w:val="fr-FR"/>
        </w:rPr>
        <w:t>reconnaître l´Etat palestinien n´est sans soute rien de plus que l´affirmation du droit du peuple palestinien</w:t>
      </w:r>
      <w:r w:rsidR="00AE7236" w:rsidRPr="00F43DFC">
        <w:rPr>
          <w:rFonts w:ascii="Arial" w:hAnsi="Arial" w:cs="Arial"/>
          <w:i/>
          <w:sz w:val="28"/>
          <w:szCs w:val="28"/>
          <w:shd w:val="clear" w:color="auto" w:fill="FFFFFF"/>
          <w:lang w:val="fr-FR"/>
        </w:rPr>
        <w:t xml:space="preserve"> à créer aussitô</w:t>
      </w:r>
      <w:r w:rsidR="00197630" w:rsidRPr="00F43DFC">
        <w:rPr>
          <w:rFonts w:ascii="Arial" w:hAnsi="Arial" w:cs="Arial"/>
          <w:i/>
          <w:sz w:val="28"/>
          <w:szCs w:val="28"/>
          <w:shd w:val="clear" w:color="auto" w:fill="FFFFFF"/>
          <w:lang w:val="fr-FR"/>
        </w:rPr>
        <w:t>t que possible</w:t>
      </w:r>
      <w:r w:rsidR="00AE7236" w:rsidRPr="00F43DFC">
        <w:rPr>
          <w:rFonts w:ascii="Arial" w:hAnsi="Arial" w:cs="Arial"/>
          <w:i/>
          <w:sz w:val="28"/>
          <w:szCs w:val="28"/>
          <w:shd w:val="clear" w:color="auto" w:fill="FFFFFF"/>
          <w:lang w:val="fr-FR"/>
        </w:rPr>
        <w:t xml:space="preserve"> cet Etat, mai</w:t>
      </w:r>
      <w:r w:rsidR="00197630" w:rsidRPr="00F43DFC">
        <w:rPr>
          <w:rFonts w:ascii="Arial" w:hAnsi="Arial" w:cs="Arial"/>
          <w:i/>
          <w:sz w:val="28"/>
          <w:szCs w:val="28"/>
          <w:shd w:val="clear" w:color="auto" w:fill="FFFFFF"/>
          <w:lang w:val="fr-FR"/>
        </w:rPr>
        <w:t>s c´est surtout poser un acte de solidarité à l</w:t>
      </w:r>
      <w:r w:rsidR="00D72B7A" w:rsidRPr="00F43DFC">
        <w:rPr>
          <w:rFonts w:ascii="Arial" w:hAnsi="Arial" w:cs="Arial"/>
          <w:i/>
          <w:sz w:val="28"/>
          <w:szCs w:val="28"/>
          <w:shd w:val="clear" w:color="auto" w:fill="FFFFFF"/>
          <w:lang w:val="fr-FR"/>
        </w:rPr>
        <w:t>´</w:t>
      </w:r>
      <w:r w:rsidR="00197630" w:rsidRPr="00F43DFC">
        <w:rPr>
          <w:rFonts w:ascii="Arial" w:hAnsi="Arial" w:cs="Arial"/>
          <w:i/>
          <w:sz w:val="28"/>
          <w:szCs w:val="28"/>
          <w:shd w:val="clear" w:color="auto" w:fill="FFFFFF"/>
          <w:lang w:val="fr-FR"/>
        </w:rPr>
        <w:t>égard du peuple palestinien et de volonté de respect du droit international</w:t>
      </w:r>
      <w:r w:rsidR="00197630">
        <w:rPr>
          <w:rFonts w:ascii="Arial" w:hAnsi="Arial" w:cs="Arial"/>
          <w:sz w:val="28"/>
          <w:szCs w:val="28"/>
          <w:shd w:val="clear" w:color="auto" w:fill="FFFFFF"/>
          <w:lang w:val="fr-FR"/>
        </w:rPr>
        <w:t> » (</w:t>
      </w:r>
      <w:r w:rsidR="00197630" w:rsidRPr="00197630">
        <w:rPr>
          <w:rFonts w:ascii="Arial" w:hAnsi="Arial" w:cs="Arial"/>
          <w:b/>
          <w:sz w:val="28"/>
          <w:szCs w:val="28"/>
          <w:shd w:val="clear" w:color="auto" w:fill="FFFFFF"/>
          <w:lang w:val="fr-FR"/>
        </w:rPr>
        <w:t xml:space="preserve">Note </w:t>
      </w:r>
      <w:r w:rsidR="00131F2F">
        <w:rPr>
          <w:rFonts w:ascii="Arial" w:hAnsi="Arial" w:cs="Arial"/>
          <w:b/>
          <w:sz w:val="28"/>
          <w:szCs w:val="28"/>
          <w:shd w:val="clear" w:color="auto" w:fill="FFFFFF"/>
          <w:lang w:val="fr-FR"/>
        </w:rPr>
        <w:t>1</w:t>
      </w:r>
      <w:r w:rsidR="004B7378">
        <w:rPr>
          <w:rFonts w:ascii="Arial" w:hAnsi="Arial" w:cs="Arial"/>
          <w:b/>
          <w:sz w:val="28"/>
          <w:szCs w:val="28"/>
          <w:shd w:val="clear" w:color="auto" w:fill="FFFFFF"/>
          <w:lang w:val="fr-FR"/>
        </w:rPr>
        <w:t>3</w:t>
      </w:r>
      <w:r w:rsidR="00197630">
        <w:rPr>
          <w:rFonts w:ascii="Arial" w:hAnsi="Arial" w:cs="Arial"/>
          <w:sz w:val="28"/>
          <w:szCs w:val="28"/>
          <w:shd w:val="clear" w:color="auto" w:fill="FFFFFF"/>
          <w:lang w:val="fr-FR"/>
        </w:rPr>
        <w:t xml:space="preserve">). </w:t>
      </w:r>
    </w:p>
    <w:p w14:paraId="1A02CBE6" w14:textId="77777777" w:rsidR="001E4A66" w:rsidRDefault="00511101" w:rsidP="00900C08">
      <w:pPr>
        <w:spacing w:line="240" w:lineRule="auto"/>
        <w:rPr>
          <w:rFonts w:ascii="Arial" w:eastAsia="Times New Roman" w:hAnsi="Arial" w:cs="Arial"/>
          <w:sz w:val="28"/>
          <w:szCs w:val="28"/>
          <w:lang w:val="fr-FR" w:eastAsia="es-ES"/>
        </w:rPr>
      </w:pPr>
      <w:r w:rsidRPr="00BD68D3">
        <w:rPr>
          <w:rFonts w:ascii="Arial" w:eastAsia="Times New Roman" w:hAnsi="Arial" w:cs="Arial"/>
          <w:color w:val="20502F"/>
          <w:sz w:val="28"/>
          <w:szCs w:val="28"/>
          <w:lang w:val="fr-FR" w:eastAsia="es-ES"/>
        </w:rPr>
        <w:t>----------------</w:t>
      </w:r>
      <w:r w:rsidR="00F07F29" w:rsidRPr="00BD68D3">
        <w:rPr>
          <w:rFonts w:ascii="Arial" w:eastAsia="Times New Roman" w:hAnsi="Arial" w:cs="Arial"/>
          <w:color w:val="20502F"/>
          <w:sz w:val="28"/>
          <w:szCs w:val="28"/>
          <w:lang w:val="fr-FR" w:eastAsia="es-ES"/>
        </w:rPr>
        <w:br/>
      </w:r>
      <w:r w:rsidR="00F07F29" w:rsidRPr="00BD68D3">
        <w:rPr>
          <w:rFonts w:ascii="Arial" w:eastAsia="Times New Roman" w:hAnsi="Arial" w:cs="Arial"/>
          <w:color w:val="20502F"/>
          <w:sz w:val="28"/>
          <w:szCs w:val="28"/>
          <w:lang w:val="fr-FR" w:eastAsia="es-ES"/>
        </w:rPr>
        <w:br/>
      </w:r>
      <w:r w:rsidR="00900C08" w:rsidRPr="00BD68D3">
        <w:rPr>
          <w:rFonts w:ascii="Arial" w:eastAsia="Times New Roman" w:hAnsi="Arial" w:cs="Arial"/>
          <w:b/>
          <w:bCs/>
          <w:sz w:val="28"/>
          <w:szCs w:val="28"/>
          <w:lang w:val="fr-FR" w:eastAsia="es-ES"/>
        </w:rPr>
        <w:t>Note</w:t>
      </w:r>
      <w:r w:rsidR="00F07F29" w:rsidRPr="00BD68D3">
        <w:rPr>
          <w:rFonts w:ascii="Arial" w:eastAsia="Times New Roman" w:hAnsi="Arial" w:cs="Arial"/>
          <w:b/>
          <w:bCs/>
          <w:sz w:val="28"/>
          <w:szCs w:val="28"/>
          <w:lang w:val="fr-FR" w:eastAsia="es-ES"/>
        </w:rPr>
        <w:t xml:space="preserve"> 1</w:t>
      </w:r>
      <w:r w:rsidR="00900C08" w:rsidRPr="00BD68D3">
        <w:rPr>
          <w:rFonts w:ascii="Arial" w:eastAsia="Times New Roman" w:hAnsi="Arial" w:cs="Arial"/>
          <w:sz w:val="28"/>
          <w:szCs w:val="28"/>
          <w:lang w:val="fr-FR" w:eastAsia="es-ES"/>
        </w:rPr>
        <w:t>: Le</w:t>
      </w:r>
      <w:r w:rsidR="00F07F29" w:rsidRPr="00BD68D3">
        <w:rPr>
          <w:rFonts w:ascii="Arial" w:eastAsia="Times New Roman" w:hAnsi="Arial" w:cs="Arial"/>
          <w:sz w:val="28"/>
          <w:szCs w:val="28"/>
          <w:lang w:val="fr-FR" w:eastAsia="es-ES"/>
        </w:rPr>
        <w:t xml:space="preserve"> pro</w:t>
      </w:r>
      <w:r w:rsidR="00900C08" w:rsidRPr="00BD68D3">
        <w:rPr>
          <w:rFonts w:ascii="Arial" w:eastAsia="Times New Roman" w:hAnsi="Arial" w:cs="Arial"/>
          <w:sz w:val="28"/>
          <w:szCs w:val="28"/>
          <w:lang w:val="fr-FR" w:eastAsia="es-ES"/>
        </w:rPr>
        <w:t xml:space="preserve">jet de résolution a été proposé par les Etats suivants: </w:t>
      </w:r>
      <w:r w:rsidR="00F07F29" w:rsidRPr="00BD68D3">
        <w:rPr>
          <w:rFonts w:ascii="Arial" w:eastAsia="Times New Roman" w:hAnsi="Arial" w:cs="Arial"/>
          <w:sz w:val="28"/>
          <w:szCs w:val="28"/>
          <w:lang w:val="fr-FR" w:eastAsia="es-ES"/>
        </w:rPr>
        <w:t xml:space="preserve"> </w:t>
      </w:r>
      <w:r w:rsidR="00900C08" w:rsidRPr="00BD68D3">
        <w:rPr>
          <w:rFonts w:ascii="Arial" w:eastAsia="Times New Roman" w:hAnsi="Arial" w:cs="Arial"/>
          <w:sz w:val="28"/>
          <w:szCs w:val="28"/>
          <w:lang w:val="fr-FR" w:eastAsia="es-ES"/>
        </w:rPr>
        <w:t xml:space="preserve">Afghanistan, Afrique du Sud, Algérie, Arabie saoudite, Argentine, Bangladesh, Bahreïn, Bolivie (État </w:t>
      </w:r>
      <w:r w:rsidR="00AD3B27">
        <w:rPr>
          <w:rFonts w:ascii="Arial" w:eastAsia="Times New Roman" w:hAnsi="Arial" w:cs="Arial"/>
          <w:sz w:val="28"/>
          <w:szCs w:val="28"/>
          <w:lang w:val="fr-FR" w:eastAsia="es-ES"/>
        </w:rPr>
        <w:t>plurinational de), Brésil, Brune</w:t>
      </w:r>
      <w:r w:rsidR="00900C08" w:rsidRPr="00BD68D3">
        <w:rPr>
          <w:rFonts w:ascii="Arial" w:eastAsia="Times New Roman" w:hAnsi="Arial" w:cs="Arial"/>
          <w:sz w:val="28"/>
          <w:szCs w:val="28"/>
          <w:lang w:val="fr-FR" w:eastAsia="es-ES"/>
        </w:rPr>
        <w:t>i Darussalam, Chili, Chine, Comores, Cuba, Djibouti, Égypte, Émirats arabes unis, Équateur, Guinée-Bissau, Guyana, Inde, Indonésie, Iraq, Islande, Jordanie, Kazakhstan, Kenya, Koweït, Liban, Libye, Madagascar,</w:t>
      </w:r>
      <w:r w:rsidR="00EB6437">
        <w:rPr>
          <w:rFonts w:ascii="Arial" w:eastAsia="Times New Roman" w:hAnsi="Arial" w:cs="Arial"/>
          <w:sz w:val="28"/>
          <w:szCs w:val="28"/>
          <w:lang w:val="fr-FR" w:eastAsia="es-ES"/>
        </w:rPr>
        <w:t xml:space="preserve"> </w:t>
      </w:r>
      <w:r w:rsidR="00900C08" w:rsidRPr="00BD68D3">
        <w:rPr>
          <w:rFonts w:ascii="Arial" w:eastAsia="Times New Roman" w:hAnsi="Arial" w:cs="Arial"/>
          <w:sz w:val="28"/>
          <w:szCs w:val="28"/>
          <w:lang w:val="fr-FR" w:eastAsia="es-ES"/>
        </w:rPr>
        <w:t xml:space="preserve">Malaisie, Maldives, Mali, Maroc, Mauritanie, Namibie, Nicaragua, Nigéria, Oman, Pakistan, Pérou, Qatar, République démocratique populaire lao, République populaire démocratique de Corée, Saint-Vincent-et-les Grenadines, Sénégal, Seychelles, Sierra Leone, Somalie, Soudan, Tadjikistan, Tunisie, Turquie, Uruguay, Venezuela (République bolivarienne du), Yémen, Zimbabwe et </w:t>
      </w:r>
      <w:r w:rsidR="00944FCA">
        <w:rPr>
          <w:rFonts w:ascii="Arial" w:eastAsia="Times New Roman" w:hAnsi="Arial" w:cs="Arial"/>
          <w:sz w:val="28"/>
          <w:szCs w:val="28"/>
          <w:lang w:val="fr-FR" w:eastAsia="es-ES"/>
        </w:rPr>
        <w:t xml:space="preserve">la </w:t>
      </w:r>
      <w:r w:rsidR="00900C08" w:rsidRPr="00BD68D3">
        <w:rPr>
          <w:rFonts w:ascii="Arial" w:eastAsia="Times New Roman" w:hAnsi="Arial" w:cs="Arial"/>
          <w:sz w:val="28"/>
          <w:szCs w:val="28"/>
          <w:lang w:val="fr-FR" w:eastAsia="es-ES"/>
        </w:rPr>
        <w:t>Palestine</w:t>
      </w:r>
      <w:r w:rsidR="00944FCA">
        <w:rPr>
          <w:rFonts w:ascii="Arial" w:eastAsia="Times New Roman" w:hAnsi="Arial" w:cs="Arial"/>
          <w:sz w:val="28"/>
          <w:szCs w:val="28"/>
          <w:lang w:val="fr-FR" w:eastAsia="es-ES"/>
        </w:rPr>
        <w:t xml:space="preserve">. On remarquera pour ce qui concerne le continent </w:t>
      </w:r>
      <w:r w:rsidR="00944FCA">
        <w:rPr>
          <w:rFonts w:ascii="Arial" w:eastAsia="Times New Roman" w:hAnsi="Arial" w:cs="Arial"/>
          <w:sz w:val="28"/>
          <w:szCs w:val="28"/>
          <w:lang w:val="fr-FR" w:eastAsia="es-ES"/>
        </w:rPr>
        <w:lastRenderedPageBreak/>
        <w:t xml:space="preserve">européen la </w:t>
      </w:r>
      <w:r w:rsidR="00C15535">
        <w:rPr>
          <w:rFonts w:ascii="Arial" w:eastAsia="Times New Roman" w:hAnsi="Arial" w:cs="Arial"/>
          <w:sz w:val="28"/>
          <w:szCs w:val="28"/>
          <w:lang w:val="fr-FR" w:eastAsia="es-ES"/>
        </w:rPr>
        <w:t>présence dans ce groupe</w:t>
      </w:r>
      <w:r w:rsidR="00944FCA">
        <w:rPr>
          <w:rFonts w:ascii="Arial" w:eastAsia="Times New Roman" w:hAnsi="Arial" w:cs="Arial"/>
          <w:sz w:val="28"/>
          <w:szCs w:val="28"/>
          <w:lang w:val="fr-FR" w:eastAsia="es-ES"/>
        </w:rPr>
        <w:t xml:space="preserve"> de l´Islande et de la </w:t>
      </w:r>
      <w:r w:rsidR="004D6276">
        <w:rPr>
          <w:rFonts w:ascii="Arial" w:eastAsia="Times New Roman" w:hAnsi="Arial" w:cs="Arial"/>
          <w:sz w:val="28"/>
          <w:szCs w:val="28"/>
          <w:lang w:val="fr-FR" w:eastAsia="es-ES"/>
        </w:rPr>
        <w:t>Turquie,  qui avait  très tôt (juin</w:t>
      </w:r>
      <w:r w:rsidR="00944FCA">
        <w:rPr>
          <w:rFonts w:ascii="Arial" w:eastAsia="Times New Roman" w:hAnsi="Arial" w:cs="Arial"/>
          <w:sz w:val="28"/>
          <w:szCs w:val="28"/>
          <w:lang w:val="fr-FR" w:eastAsia="es-ES"/>
        </w:rPr>
        <w:t xml:space="preserve"> 2011</w:t>
      </w:r>
      <w:r w:rsidR="004D6276">
        <w:rPr>
          <w:rFonts w:ascii="Arial" w:eastAsia="Times New Roman" w:hAnsi="Arial" w:cs="Arial"/>
          <w:sz w:val="28"/>
          <w:szCs w:val="28"/>
          <w:lang w:val="fr-FR" w:eastAsia="es-ES"/>
        </w:rPr>
        <w:t>)</w:t>
      </w:r>
      <w:r w:rsidR="00944FCA">
        <w:rPr>
          <w:rFonts w:ascii="Arial" w:eastAsia="Times New Roman" w:hAnsi="Arial" w:cs="Arial"/>
          <w:sz w:val="28"/>
          <w:szCs w:val="28"/>
          <w:lang w:val="fr-FR" w:eastAsia="es-ES"/>
        </w:rPr>
        <w:t xml:space="preserve"> annoncé son appui a la reconnaissance par les Nations Unies de l´Etat palestinien : voir </w:t>
      </w:r>
      <w:hyperlink r:id="rId35" w:history="1">
        <w:r w:rsidR="00944FCA" w:rsidRPr="00944FCA">
          <w:rPr>
            <w:rStyle w:val="Lienhypertexte"/>
            <w:rFonts w:ascii="Arial" w:eastAsia="Times New Roman" w:hAnsi="Arial" w:cs="Arial"/>
            <w:sz w:val="28"/>
            <w:szCs w:val="28"/>
            <w:lang w:val="fr-FR" w:eastAsia="es-ES"/>
          </w:rPr>
          <w:t>note de presse</w:t>
        </w:r>
      </w:hyperlink>
      <w:r w:rsidR="00944FCA">
        <w:rPr>
          <w:rFonts w:ascii="Arial" w:eastAsia="Times New Roman" w:hAnsi="Arial" w:cs="Arial"/>
          <w:sz w:val="28"/>
          <w:szCs w:val="28"/>
          <w:lang w:val="fr-FR" w:eastAsia="es-ES"/>
        </w:rPr>
        <w:t xml:space="preserve">.  </w:t>
      </w:r>
      <w:r w:rsidR="00F07F29" w:rsidRPr="00BD68D3">
        <w:rPr>
          <w:rFonts w:ascii="Arial" w:eastAsia="Times New Roman" w:hAnsi="Arial" w:cs="Arial"/>
          <w:sz w:val="28"/>
          <w:szCs w:val="28"/>
          <w:lang w:val="fr-FR" w:eastAsia="es-ES"/>
        </w:rPr>
        <w:br/>
      </w:r>
    </w:p>
    <w:p w14:paraId="7854E7DB" w14:textId="77777777" w:rsidR="00AE7236" w:rsidRPr="001E4A66" w:rsidRDefault="00F07F29" w:rsidP="00900C08">
      <w:pPr>
        <w:spacing w:line="240" w:lineRule="auto"/>
        <w:rPr>
          <w:rFonts w:ascii="Arial" w:eastAsia="Times New Roman" w:hAnsi="Arial" w:cs="Arial"/>
          <w:sz w:val="28"/>
          <w:szCs w:val="28"/>
          <w:lang w:val="fr-FR" w:eastAsia="es-ES"/>
        </w:rPr>
      </w:pPr>
      <w:r w:rsidRPr="00BD68D3">
        <w:rPr>
          <w:rFonts w:ascii="Arial" w:eastAsia="Times New Roman" w:hAnsi="Arial" w:cs="Arial"/>
          <w:sz w:val="28"/>
          <w:szCs w:val="28"/>
          <w:lang w:val="fr-FR" w:eastAsia="es-ES"/>
        </w:rPr>
        <w:br/>
      </w:r>
      <w:r w:rsidR="002C2952" w:rsidRPr="00BD68D3">
        <w:rPr>
          <w:rFonts w:ascii="Arial" w:eastAsia="Times New Roman" w:hAnsi="Arial" w:cs="Arial"/>
          <w:b/>
          <w:bCs/>
          <w:sz w:val="28"/>
          <w:szCs w:val="28"/>
          <w:lang w:val="fr-FR" w:eastAsia="es-ES"/>
        </w:rPr>
        <w:t>Note 2 :</w:t>
      </w:r>
      <w:r w:rsidR="00410B02">
        <w:rPr>
          <w:rFonts w:ascii="Arial" w:eastAsia="Times New Roman" w:hAnsi="Arial" w:cs="Arial"/>
          <w:b/>
          <w:bCs/>
          <w:sz w:val="28"/>
          <w:szCs w:val="28"/>
          <w:lang w:val="fr-FR" w:eastAsia="es-ES"/>
        </w:rPr>
        <w:t xml:space="preserve"> L</w:t>
      </w:r>
      <w:r w:rsidR="00410B02">
        <w:rPr>
          <w:rFonts w:ascii="Arial" w:eastAsia="Times New Roman" w:hAnsi="Arial" w:cs="Arial"/>
          <w:bCs/>
          <w:sz w:val="28"/>
          <w:szCs w:val="28"/>
          <w:lang w:val="fr-FR" w:eastAsia="es-ES"/>
        </w:rPr>
        <w:t>es Etats-Unis se sont retirés de l´UNESCO le 1</w:t>
      </w:r>
      <w:r w:rsidR="00410B02" w:rsidRPr="00410B02">
        <w:rPr>
          <w:rFonts w:ascii="Arial" w:eastAsia="Times New Roman" w:hAnsi="Arial" w:cs="Arial"/>
          <w:bCs/>
          <w:sz w:val="28"/>
          <w:szCs w:val="28"/>
          <w:vertAlign w:val="superscript"/>
          <w:lang w:val="fr-FR" w:eastAsia="es-ES"/>
        </w:rPr>
        <w:t>er</w:t>
      </w:r>
      <w:r w:rsidR="00410B02">
        <w:rPr>
          <w:rFonts w:ascii="Arial" w:eastAsia="Times New Roman" w:hAnsi="Arial" w:cs="Arial"/>
          <w:bCs/>
          <w:sz w:val="28"/>
          <w:szCs w:val="28"/>
          <w:lang w:val="fr-FR" w:eastAsia="es-ES"/>
        </w:rPr>
        <w:t xml:space="preserve"> janvier 1985, et n´y sont revenus qu´</w:t>
      </w:r>
      <w:r w:rsidR="0090779D">
        <w:rPr>
          <w:rFonts w:ascii="Arial" w:eastAsia="Times New Roman" w:hAnsi="Arial" w:cs="Arial"/>
          <w:bCs/>
          <w:sz w:val="28"/>
          <w:szCs w:val="28"/>
          <w:lang w:val="fr-FR" w:eastAsia="es-ES"/>
        </w:rPr>
        <w:t>en 2003</w:t>
      </w:r>
      <w:r w:rsidR="00410B02">
        <w:rPr>
          <w:rFonts w:ascii="Arial" w:eastAsia="Times New Roman" w:hAnsi="Arial" w:cs="Arial"/>
          <w:bCs/>
          <w:sz w:val="28"/>
          <w:szCs w:val="28"/>
          <w:lang w:val="fr-FR" w:eastAsia="es-ES"/>
        </w:rPr>
        <w:t xml:space="preserve">, plongeant </w:t>
      </w:r>
      <w:r w:rsidR="0090779D">
        <w:rPr>
          <w:rFonts w:ascii="Arial" w:eastAsia="Times New Roman" w:hAnsi="Arial" w:cs="Arial"/>
          <w:bCs/>
          <w:sz w:val="28"/>
          <w:szCs w:val="28"/>
          <w:lang w:val="fr-FR" w:eastAsia="es-ES"/>
        </w:rPr>
        <w:t xml:space="preserve">l´organisation </w:t>
      </w:r>
      <w:r w:rsidR="00410B02">
        <w:rPr>
          <w:rFonts w:ascii="Arial" w:eastAsia="Times New Roman" w:hAnsi="Arial" w:cs="Arial"/>
          <w:bCs/>
          <w:sz w:val="28"/>
          <w:szCs w:val="28"/>
          <w:lang w:val="fr-FR" w:eastAsia="es-ES"/>
        </w:rPr>
        <w:t>dans un crise profonde. Voir</w:t>
      </w:r>
      <w:r w:rsidR="003E6A94">
        <w:rPr>
          <w:rFonts w:ascii="Arial" w:eastAsia="Times New Roman" w:hAnsi="Arial" w:cs="Arial"/>
          <w:bCs/>
          <w:sz w:val="28"/>
          <w:szCs w:val="28"/>
          <w:lang w:val="fr-FR" w:eastAsia="es-ES"/>
        </w:rPr>
        <w:t xml:space="preserve"> </w:t>
      </w:r>
      <w:r w:rsidR="00482105">
        <w:rPr>
          <w:rFonts w:ascii="Arial" w:eastAsia="Times New Roman" w:hAnsi="Arial" w:cs="Arial"/>
          <w:bCs/>
          <w:sz w:val="28"/>
          <w:szCs w:val="28"/>
          <w:lang w:val="fr-FR" w:eastAsia="es-ES"/>
        </w:rPr>
        <w:t xml:space="preserve"> </w:t>
      </w:r>
      <w:r w:rsidR="00482105">
        <w:rPr>
          <w:rFonts w:ascii="Arial" w:eastAsia="Times New Roman" w:hAnsi="Arial" w:cs="Arial"/>
          <w:b/>
          <w:bCs/>
          <w:sz w:val="28"/>
          <w:szCs w:val="28"/>
          <w:lang w:val="fr-FR" w:eastAsia="es-ES"/>
        </w:rPr>
        <w:t>M. F</w:t>
      </w:r>
      <w:r w:rsidR="00410B02" w:rsidRPr="00410B02">
        <w:rPr>
          <w:rFonts w:ascii="Arial" w:eastAsia="Times New Roman" w:hAnsi="Arial" w:cs="Arial"/>
          <w:b/>
          <w:bCs/>
          <w:sz w:val="28"/>
          <w:szCs w:val="28"/>
          <w:lang w:val="fr-FR" w:eastAsia="es-ES"/>
        </w:rPr>
        <w:t>LORY</w:t>
      </w:r>
      <w:r w:rsidR="00BD6194">
        <w:rPr>
          <w:rFonts w:ascii="Arial" w:eastAsia="Times New Roman" w:hAnsi="Arial" w:cs="Arial"/>
          <w:bCs/>
          <w:sz w:val="28"/>
          <w:szCs w:val="28"/>
          <w:lang w:val="fr-FR" w:eastAsia="es-ES"/>
        </w:rPr>
        <w:t xml:space="preserve">  « La crise de l´UNESCO », 31 AFDI (</w:t>
      </w:r>
      <w:r w:rsidR="00410B02">
        <w:rPr>
          <w:rFonts w:ascii="Arial" w:eastAsia="Times New Roman" w:hAnsi="Arial" w:cs="Arial"/>
          <w:bCs/>
          <w:sz w:val="28"/>
          <w:szCs w:val="28"/>
          <w:lang w:val="fr-FR" w:eastAsia="es-ES"/>
        </w:rPr>
        <w:t>A</w:t>
      </w:r>
      <w:r w:rsidR="00BD6194">
        <w:rPr>
          <w:rFonts w:ascii="Arial" w:eastAsia="Times New Roman" w:hAnsi="Arial" w:cs="Arial"/>
          <w:bCs/>
          <w:sz w:val="28"/>
          <w:szCs w:val="28"/>
          <w:lang w:val="fr-FR" w:eastAsia="es-ES"/>
        </w:rPr>
        <w:t xml:space="preserve">nnuaire </w:t>
      </w:r>
      <w:r w:rsidR="00410B02">
        <w:rPr>
          <w:rFonts w:ascii="Arial" w:eastAsia="Times New Roman" w:hAnsi="Arial" w:cs="Arial"/>
          <w:bCs/>
          <w:sz w:val="28"/>
          <w:szCs w:val="28"/>
          <w:lang w:val="fr-FR" w:eastAsia="es-ES"/>
        </w:rPr>
        <w:t>F</w:t>
      </w:r>
      <w:r w:rsidR="00BD6194">
        <w:rPr>
          <w:rFonts w:ascii="Arial" w:eastAsia="Times New Roman" w:hAnsi="Arial" w:cs="Arial"/>
          <w:bCs/>
          <w:sz w:val="28"/>
          <w:szCs w:val="28"/>
          <w:lang w:val="fr-FR" w:eastAsia="es-ES"/>
        </w:rPr>
        <w:t xml:space="preserve">rançais de </w:t>
      </w:r>
      <w:r w:rsidR="00410B02">
        <w:rPr>
          <w:rFonts w:ascii="Arial" w:eastAsia="Times New Roman" w:hAnsi="Arial" w:cs="Arial"/>
          <w:bCs/>
          <w:sz w:val="28"/>
          <w:szCs w:val="28"/>
          <w:lang w:val="fr-FR" w:eastAsia="es-ES"/>
        </w:rPr>
        <w:t>D</w:t>
      </w:r>
      <w:r w:rsidR="00BD6194">
        <w:rPr>
          <w:rFonts w:ascii="Arial" w:eastAsia="Times New Roman" w:hAnsi="Arial" w:cs="Arial"/>
          <w:bCs/>
          <w:sz w:val="28"/>
          <w:szCs w:val="28"/>
          <w:lang w:val="fr-FR" w:eastAsia="es-ES"/>
        </w:rPr>
        <w:t xml:space="preserve">roit </w:t>
      </w:r>
      <w:r w:rsidR="00410B02">
        <w:rPr>
          <w:rFonts w:ascii="Arial" w:eastAsia="Times New Roman" w:hAnsi="Arial" w:cs="Arial"/>
          <w:bCs/>
          <w:sz w:val="28"/>
          <w:szCs w:val="28"/>
          <w:lang w:val="fr-FR" w:eastAsia="es-ES"/>
        </w:rPr>
        <w:t>I</w:t>
      </w:r>
      <w:r w:rsidR="00BD6194">
        <w:rPr>
          <w:rFonts w:ascii="Arial" w:eastAsia="Times New Roman" w:hAnsi="Arial" w:cs="Arial"/>
          <w:bCs/>
          <w:sz w:val="28"/>
          <w:szCs w:val="28"/>
          <w:lang w:val="fr-FR" w:eastAsia="es-ES"/>
        </w:rPr>
        <w:t>nternational)</w:t>
      </w:r>
      <w:r w:rsidR="00410B02">
        <w:rPr>
          <w:rFonts w:ascii="Arial" w:eastAsia="Times New Roman" w:hAnsi="Arial" w:cs="Arial"/>
          <w:bCs/>
          <w:sz w:val="28"/>
          <w:szCs w:val="28"/>
          <w:lang w:val="fr-FR" w:eastAsia="es-ES"/>
        </w:rPr>
        <w:t xml:space="preserve"> (1985), pp. </w:t>
      </w:r>
      <w:r w:rsidR="00410B02" w:rsidRPr="00410B02">
        <w:rPr>
          <w:rFonts w:ascii="Arial" w:eastAsia="Times New Roman" w:hAnsi="Arial" w:cs="Arial"/>
          <w:b/>
          <w:bCs/>
          <w:sz w:val="28"/>
          <w:szCs w:val="28"/>
          <w:lang w:val="fr-FR" w:eastAsia="es-ES"/>
        </w:rPr>
        <w:t>653-</w:t>
      </w:r>
      <w:r w:rsidR="002C2952" w:rsidRPr="00410B02">
        <w:rPr>
          <w:rFonts w:ascii="Arial" w:eastAsia="Times New Roman" w:hAnsi="Arial" w:cs="Arial"/>
          <w:b/>
          <w:bCs/>
          <w:sz w:val="28"/>
          <w:szCs w:val="28"/>
          <w:lang w:val="fr-FR" w:eastAsia="es-ES"/>
        </w:rPr>
        <w:t xml:space="preserve"> </w:t>
      </w:r>
      <w:r w:rsidR="00410B02" w:rsidRPr="00410B02">
        <w:rPr>
          <w:rFonts w:ascii="Arial" w:eastAsia="Times New Roman" w:hAnsi="Arial" w:cs="Arial"/>
          <w:b/>
          <w:bCs/>
          <w:sz w:val="28"/>
          <w:szCs w:val="28"/>
          <w:lang w:val="fr-FR" w:eastAsia="es-ES"/>
        </w:rPr>
        <w:t>670.</w:t>
      </w:r>
      <w:r w:rsidR="0090779D">
        <w:rPr>
          <w:rFonts w:ascii="Arial" w:eastAsia="Times New Roman" w:hAnsi="Arial" w:cs="Arial"/>
          <w:b/>
          <w:bCs/>
          <w:sz w:val="28"/>
          <w:szCs w:val="28"/>
          <w:lang w:val="fr-FR" w:eastAsia="es-ES"/>
        </w:rPr>
        <w:t xml:space="preserve"> </w:t>
      </w:r>
      <w:r w:rsidR="0090779D">
        <w:rPr>
          <w:rFonts w:ascii="Arial" w:eastAsia="Times New Roman" w:hAnsi="Arial" w:cs="Arial"/>
          <w:bCs/>
          <w:sz w:val="28"/>
          <w:szCs w:val="28"/>
          <w:lang w:val="fr-FR" w:eastAsia="es-ES"/>
        </w:rPr>
        <w:t xml:space="preserve">Sur le retour des Etats –Unis en 2003, voir </w:t>
      </w:r>
      <w:hyperlink r:id="rId36" w:history="1">
        <w:r w:rsidR="0090779D" w:rsidRPr="00BC1288">
          <w:rPr>
            <w:rStyle w:val="Lienhypertexte"/>
            <w:rFonts w:ascii="Arial" w:eastAsia="Times New Roman" w:hAnsi="Arial" w:cs="Arial"/>
            <w:bCs/>
            <w:sz w:val="28"/>
            <w:szCs w:val="28"/>
            <w:lang w:val="fr-FR" w:eastAsia="es-ES"/>
          </w:rPr>
          <w:t>article en ligne</w:t>
        </w:r>
      </w:hyperlink>
      <w:r w:rsidR="0090779D">
        <w:rPr>
          <w:rFonts w:ascii="Arial" w:eastAsia="Times New Roman" w:hAnsi="Arial" w:cs="Arial"/>
          <w:bCs/>
          <w:sz w:val="28"/>
          <w:szCs w:val="28"/>
          <w:lang w:val="fr-FR" w:eastAsia="es-ES"/>
        </w:rPr>
        <w:t xml:space="preserve"> de </w:t>
      </w:r>
      <w:r w:rsidR="00482105">
        <w:rPr>
          <w:rFonts w:ascii="Arial" w:eastAsia="Times New Roman" w:hAnsi="Arial" w:cs="Arial"/>
          <w:b/>
          <w:bCs/>
          <w:sz w:val="28"/>
          <w:szCs w:val="28"/>
          <w:lang w:val="fr-FR" w:eastAsia="es-ES"/>
        </w:rPr>
        <w:t>D. F</w:t>
      </w:r>
      <w:r w:rsidR="0090779D" w:rsidRPr="00BC1288">
        <w:rPr>
          <w:rFonts w:ascii="Arial" w:eastAsia="Times New Roman" w:hAnsi="Arial" w:cs="Arial"/>
          <w:b/>
          <w:bCs/>
          <w:sz w:val="28"/>
          <w:szCs w:val="28"/>
          <w:lang w:val="fr-FR" w:eastAsia="es-ES"/>
        </w:rPr>
        <w:t>RAU-MEIGS</w:t>
      </w:r>
      <w:r w:rsidR="0090779D">
        <w:rPr>
          <w:rFonts w:ascii="Arial" w:eastAsia="Times New Roman" w:hAnsi="Arial" w:cs="Arial"/>
          <w:bCs/>
          <w:sz w:val="28"/>
          <w:szCs w:val="28"/>
          <w:lang w:val="fr-FR" w:eastAsia="es-ES"/>
        </w:rPr>
        <w:t xml:space="preserve">. sans indication de date. </w:t>
      </w:r>
    </w:p>
    <w:p w14:paraId="6C4FAA53" w14:textId="77777777" w:rsidR="001E4A66" w:rsidRDefault="001E4A66" w:rsidP="001E493C">
      <w:pPr>
        <w:spacing w:line="240" w:lineRule="auto"/>
        <w:rPr>
          <w:rFonts w:ascii="Arial" w:eastAsia="Times New Roman" w:hAnsi="Arial" w:cs="Arial"/>
          <w:b/>
          <w:bCs/>
          <w:sz w:val="28"/>
          <w:szCs w:val="28"/>
          <w:lang w:val="fr-FR" w:eastAsia="es-ES"/>
        </w:rPr>
      </w:pPr>
    </w:p>
    <w:p w14:paraId="47463667" w14:textId="77777777" w:rsidR="00322574" w:rsidRDefault="00410B02" w:rsidP="00322574">
      <w:pPr>
        <w:spacing w:line="240" w:lineRule="auto"/>
        <w:rPr>
          <w:rFonts w:ascii="Arial" w:hAnsi="Arial" w:cs="Arial"/>
          <w:color w:val="000000"/>
          <w:sz w:val="28"/>
          <w:szCs w:val="28"/>
          <w:shd w:val="clear" w:color="auto" w:fill="FFFFFF"/>
          <w:lang w:val="fr-FR"/>
        </w:rPr>
      </w:pPr>
      <w:r>
        <w:rPr>
          <w:rFonts w:ascii="Arial" w:eastAsia="Times New Roman" w:hAnsi="Arial" w:cs="Arial"/>
          <w:b/>
          <w:bCs/>
          <w:sz w:val="28"/>
          <w:szCs w:val="28"/>
          <w:lang w:val="fr-FR" w:eastAsia="es-ES"/>
        </w:rPr>
        <w:t xml:space="preserve">Note 3 : </w:t>
      </w:r>
      <w:r w:rsidR="00322574">
        <w:rPr>
          <w:rFonts w:ascii="Arial" w:hAnsi="Arial" w:cs="Arial"/>
          <w:color w:val="000000"/>
          <w:sz w:val="28"/>
          <w:szCs w:val="28"/>
          <w:shd w:val="clear" w:color="auto" w:fill="FFFFFF"/>
          <w:lang w:val="fr-FR"/>
        </w:rPr>
        <w:t xml:space="preserve">Il convient de rappeler que les Etats membres de ce groupe d´Etats ayant voté contre semblent avoir maintenu une certaine consistance : lors de l´avis consultatif de la CIJ portant sur les conséquences juridiques de l´édification d´un mur fans le territoire palestinien occupé, le Canada, parmi d´autres Etats (notamment l´Australie et plusieurs Etats européens) avait émis le souhait en 2004 que la Cour  « refuse  de répondre  à la requête d´avis consultatif » (voir </w:t>
      </w:r>
      <w:hyperlink r:id="rId37" w:history="1">
        <w:r w:rsidR="00322574" w:rsidRPr="00F35AD1">
          <w:rPr>
            <w:rStyle w:val="Lienhypertexte"/>
            <w:rFonts w:ascii="Arial" w:hAnsi="Arial" w:cs="Arial"/>
            <w:sz w:val="28"/>
            <w:szCs w:val="28"/>
            <w:shd w:val="clear" w:color="auto" w:fill="FFFFFF"/>
            <w:lang w:val="fr-FR"/>
          </w:rPr>
          <w:t>note à la CIJ en date du 29 janvier 2004</w:t>
        </w:r>
      </w:hyperlink>
      <w:r w:rsidR="00322574">
        <w:rPr>
          <w:rFonts w:ascii="Arial" w:hAnsi="Arial" w:cs="Arial"/>
          <w:color w:val="000000"/>
          <w:sz w:val="28"/>
          <w:szCs w:val="28"/>
          <w:shd w:val="clear" w:color="auto" w:fill="FFFFFF"/>
          <w:lang w:val="fr-FR"/>
        </w:rPr>
        <w:t>), tout comme la République tchèque (</w:t>
      </w:r>
      <w:hyperlink r:id="rId38" w:history="1">
        <w:r w:rsidR="00322574" w:rsidRPr="00F35AD1">
          <w:rPr>
            <w:rStyle w:val="Lienhypertexte"/>
            <w:rFonts w:ascii="Arial" w:hAnsi="Arial" w:cs="Arial"/>
            <w:sz w:val="28"/>
            <w:szCs w:val="28"/>
            <w:shd w:val="clear" w:color="auto" w:fill="FFFFFF"/>
            <w:lang w:val="fr-FR"/>
          </w:rPr>
          <w:t>voir note à la CIJ du 30 janvier 2004</w:t>
        </w:r>
      </w:hyperlink>
      <w:r w:rsidR="00322574">
        <w:rPr>
          <w:rFonts w:ascii="Arial" w:hAnsi="Arial" w:cs="Arial"/>
          <w:color w:val="000000"/>
          <w:sz w:val="28"/>
          <w:szCs w:val="28"/>
          <w:shd w:val="clear" w:color="auto" w:fill="FFFFFF"/>
          <w:lang w:val="fr-FR"/>
        </w:rPr>
        <w:t>), celle de Palau (</w:t>
      </w:r>
      <w:hyperlink r:id="rId39" w:history="1">
        <w:r w:rsidR="00322574" w:rsidRPr="00F35AD1">
          <w:rPr>
            <w:rStyle w:val="Lienhypertexte"/>
            <w:rFonts w:ascii="Arial" w:hAnsi="Arial" w:cs="Arial"/>
            <w:sz w:val="28"/>
            <w:szCs w:val="28"/>
            <w:shd w:val="clear" w:color="auto" w:fill="FFFFFF"/>
            <w:lang w:val="fr-FR"/>
          </w:rPr>
          <w:t>note du 30 janvier 2004 à la CIJ</w:t>
        </w:r>
      </w:hyperlink>
      <w:r w:rsidR="00322574">
        <w:rPr>
          <w:rFonts w:ascii="Arial" w:hAnsi="Arial" w:cs="Arial"/>
          <w:color w:val="000000"/>
          <w:sz w:val="28"/>
          <w:szCs w:val="28"/>
          <w:shd w:val="clear" w:color="auto" w:fill="FFFFFF"/>
          <w:lang w:val="fr-FR"/>
        </w:rPr>
        <w:t xml:space="preserve">), de la Micronésie (voir </w:t>
      </w:r>
      <w:hyperlink r:id="rId40" w:history="1">
        <w:r w:rsidR="00322574" w:rsidRPr="00F35AD1">
          <w:rPr>
            <w:rStyle w:val="Lienhypertexte"/>
            <w:rFonts w:ascii="Arial" w:hAnsi="Arial" w:cs="Arial"/>
            <w:sz w:val="28"/>
            <w:szCs w:val="28"/>
            <w:shd w:val="clear" w:color="auto" w:fill="FFFFFF"/>
            <w:lang w:val="fr-FR"/>
          </w:rPr>
          <w:t>note du 30 janvier 2004</w:t>
        </w:r>
      </w:hyperlink>
      <w:r w:rsidR="00322574">
        <w:rPr>
          <w:rFonts w:ascii="Arial" w:hAnsi="Arial" w:cs="Arial"/>
          <w:color w:val="000000"/>
          <w:sz w:val="28"/>
          <w:szCs w:val="28"/>
          <w:shd w:val="clear" w:color="auto" w:fill="FFFFFF"/>
          <w:lang w:val="fr-FR"/>
        </w:rPr>
        <w:t xml:space="preserve">),et  les îles Marshall (voir </w:t>
      </w:r>
      <w:hyperlink r:id="rId41" w:history="1">
        <w:r w:rsidR="00322574" w:rsidRPr="00F35AD1">
          <w:rPr>
            <w:rStyle w:val="Lienhypertexte"/>
            <w:rFonts w:ascii="Arial" w:hAnsi="Arial" w:cs="Arial"/>
            <w:sz w:val="28"/>
            <w:szCs w:val="28"/>
            <w:shd w:val="clear" w:color="auto" w:fill="FFFFFF"/>
            <w:lang w:val="fr-FR"/>
          </w:rPr>
          <w:t>note du 30 janvier 2004 à la CIJ</w:t>
        </w:r>
      </w:hyperlink>
      <w:r w:rsidR="00322574">
        <w:rPr>
          <w:rFonts w:ascii="Arial" w:hAnsi="Arial" w:cs="Arial"/>
          <w:color w:val="000000"/>
          <w:sz w:val="28"/>
          <w:szCs w:val="28"/>
          <w:shd w:val="clear" w:color="auto" w:fill="FFFFFF"/>
          <w:lang w:val="fr-FR"/>
        </w:rPr>
        <w:t>).</w:t>
      </w:r>
    </w:p>
    <w:p w14:paraId="6BA1D7D2" w14:textId="77777777" w:rsidR="00322574" w:rsidRDefault="00322574" w:rsidP="001E493C">
      <w:pPr>
        <w:spacing w:line="240" w:lineRule="auto"/>
        <w:rPr>
          <w:rFonts w:ascii="Arial" w:eastAsia="Times New Roman" w:hAnsi="Arial" w:cs="Arial"/>
          <w:b/>
          <w:bCs/>
          <w:sz w:val="28"/>
          <w:szCs w:val="28"/>
          <w:lang w:val="fr-FR" w:eastAsia="es-ES"/>
        </w:rPr>
      </w:pPr>
    </w:p>
    <w:p w14:paraId="3AE17B4A" w14:textId="77777777" w:rsidR="00AE7236" w:rsidRPr="001E4A66" w:rsidRDefault="00322574" w:rsidP="001E493C">
      <w:pPr>
        <w:spacing w:line="240" w:lineRule="auto"/>
        <w:rPr>
          <w:lang w:val="fr-FR"/>
        </w:rPr>
      </w:pPr>
      <w:r>
        <w:rPr>
          <w:rFonts w:ascii="Arial" w:eastAsia="Times New Roman" w:hAnsi="Arial" w:cs="Arial"/>
          <w:b/>
          <w:bCs/>
          <w:sz w:val="28"/>
          <w:szCs w:val="28"/>
          <w:lang w:val="fr-FR" w:eastAsia="es-ES"/>
        </w:rPr>
        <w:t xml:space="preserve">Note 4 : </w:t>
      </w:r>
      <w:r w:rsidR="00EB6437">
        <w:rPr>
          <w:rFonts w:ascii="Arial" w:eastAsia="Times New Roman" w:hAnsi="Arial" w:cs="Arial"/>
          <w:sz w:val="28"/>
          <w:szCs w:val="28"/>
          <w:lang w:val="fr-FR" w:eastAsia="es-ES"/>
        </w:rPr>
        <w:t>Dans le cas</w:t>
      </w:r>
      <w:r w:rsidR="00791E05">
        <w:rPr>
          <w:rFonts w:ascii="Arial" w:eastAsia="Times New Roman" w:hAnsi="Arial" w:cs="Arial"/>
          <w:sz w:val="28"/>
          <w:szCs w:val="28"/>
          <w:lang w:val="fr-FR" w:eastAsia="es-ES"/>
        </w:rPr>
        <w:t>, d´Haï</w:t>
      </w:r>
      <w:r w:rsidR="009B1239">
        <w:rPr>
          <w:rFonts w:ascii="Arial" w:eastAsia="Times New Roman" w:hAnsi="Arial" w:cs="Arial"/>
          <w:sz w:val="28"/>
          <w:szCs w:val="28"/>
          <w:lang w:val="fr-FR" w:eastAsia="es-ES"/>
        </w:rPr>
        <w:t>ti, ses responsables semblent faire fi d´une résolution adoptée par le Sénat haïtien en septembre 2011 appuyant la demande d´admission comme Etat membre aux Nations Unies</w:t>
      </w:r>
      <w:r w:rsidR="0059571C">
        <w:rPr>
          <w:rFonts w:ascii="Arial" w:eastAsia="Times New Roman" w:hAnsi="Arial" w:cs="Arial"/>
          <w:sz w:val="28"/>
          <w:szCs w:val="28"/>
          <w:lang w:val="fr-FR" w:eastAsia="es-ES"/>
        </w:rPr>
        <w:t xml:space="preserve"> de la Palestine</w:t>
      </w:r>
      <w:r w:rsidR="009B1239">
        <w:rPr>
          <w:rFonts w:ascii="Arial" w:eastAsia="Times New Roman" w:hAnsi="Arial" w:cs="Arial"/>
          <w:sz w:val="28"/>
          <w:szCs w:val="28"/>
          <w:lang w:val="fr-FR" w:eastAsia="es-ES"/>
        </w:rPr>
        <w:t xml:space="preserve"> (voir </w:t>
      </w:r>
      <w:hyperlink r:id="rId42" w:history="1">
        <w:r w:rsidR="009B1239" w:rsidRPr="009B1239">
          <w:rPr>
            <w:rStyle w:val="Lienhypertexte"/>
            <w:rFonts w:ascii="Arial" w:eastAsia="Times New Roman" w:hAnsi="Arial" w:cs="Arial"/>
            <w:sz w:val="28"/>
            <w:szCs w:val="28"/>
            <w:lang w:val="fr-FR" w:eastAsia="es-ES"/>
          </w:rPr>
          <w:t>note de presse</w:t>
        </w:r>
      </w:hyperlink>
      <w:r w:rsidR="009B1239">
        <w:rPr>
          <w:rFonts w:ascii="Arial" w:eastAsia="Times New Roman" w:hAnsi="Arial" w:cs="Arial"/>
          <w:sz w:val="28"/>
          <w:szCs w:val="28"/>
          <w:lang w:val="fr-FR" w:eastAsia="es-ES"/>
        </w:rPr>
        <w:t>)</w:t>
      </w:r>
      <w:r w:rsidR="00791E05">
        <w:rPr>
          <w:rFonts w:ascii="Arial" w:eastAsia="Times New Roman" w:hAnsi="Arial" w:cs="Arial"/>
          <w:sz w:val="28"/>
          <w:szCs w:val="28"/>
          <w:lang w:val="fr-FR" w:eastAsia="es-ES"/>
        </w:rPr>
        <w:t xml:space="preserve"> : </w:t>
      </w:r>
      <w:r w:rsidR="00D01C68">
        <w:rPr>
          <w:rFonts w:ascii="Arial" w:eastAsia="Times New Roman" w:hAnsi="Arial" w:cs="Arial"/>
          <w:sz w:val="28"/>
          <w:szCs w:val="28"/>
          <w:lang w:val="fr-FR" w:eastAsia="es-ES"/>
        </w:rPr>
        <w:t>le Nouvelliste (</w:t>
      </w:r>
      <w:r w:rsidR="00791E05">
        <w:rPr>
          <w:rFonts w:ascii="Arial" w:eastAsia="Times New Roman" w:hAnsi="Arial" w:cs="Arial"/>
          <w:sz w:val="28"/>
          <w:szCs w:val="28"/>
          <w:lang w:val="fr-FR" w:eastAsia="es-ES"/>
        </w:rPr>
        <w:t>presse haïtienne</w:t>
      </w:r>
      <w:r w:rsidR="00D01C68">
        <w:rPr>
          <w:rFonts w:ascii="Arial" w:eastAsia="Times New Roman" w:hAnsi="Arial" w:cs="Arial"/>
          <w:sz w:val="28"/>
          <w:szCs w:val="28"/>
          <w:lang w:val="fr-FR" w:eastAsia="es-ES"/>
        </w:rPr>
        <w:t>)</w:t>
      </w:r>
      <w:r w:rsidR="00791E05">
        <w:rPr>
          <w:rFonts w:ascii="Arial" w:eastAsia="Times New Roman" w:hAnsi="Arial" w:cs="Arial"/>
          <w:sz w:val="28"/>
          <w:szCs w:val="28"/>
          <w:lang w:val="fr-FR" w:eastAsia="es-ES"/>
        </w:rPr>
        <w:t xml:space="preserve"> </w:t>
      </w:r>
      <w:r w:rsidR="00D01C68">
        <w:rPr>
          <w:rFonts w:ascii="Arial" w:eastAsia="Times New Roman" w:hAnsi="Arial" w:cs="Arial"/>
          <w:sz w:val="28"/>
          <w:szCs w:val="28"/>
          <w:lang w:val="fr-FR" w:eastAsia="es-ES"/>
        </w:rPr>
        <w:t xml:space="preserve"> a eu droit à l´explication suivante </w:t>
      </w:r>
      <w:r w:rsidR="0059571C">
        <w:rPr>
          <w:rFonts w:ascii="Arial" w:eastAsia="Times New Roman" w:hAnsi="Arial" w:cs="Arial"/>
          <w:sz w:val="28"/>
          <w:szCs w:val="28"/>
          <w:lang w:val="fr-FR" w:eastAsia="es-ES"/>
        </w:rPr>
        <w:t xml:space="preserve"> de la part du m</w:t>
      </w:r>
      <w:r w:rsidR="00D01C68">
        <w:rPr>
          <w:rFonts w:ascii="Arial" w:eastAsia="Times New Roman" w:hAnsi="Arial" w:cs="Arial"/>
          <w:sz w:val="28"/>
          <w:szCs w:val="28"/>
          <w:lang w:val="fr-FR" w:eastAsia="es-ES"/>
        </w:rPr>
        <w:t xml:space="preserve">inistre </w:t>
      </w:r>
      <w:r w:rsidR="0059571C">
        <w:rPr>
          <w:rFonts w:ascii="Arial" w:eastAsia="Times New Roman" w:hAnsi="Arial" w:cs="Arial"/>
          <w:sz w:val="28"/>
          <w:szCs w:val="28"/>
          <w:lang w:val="fr-FR" w:eastAsia="es-ES"/>
        </w:rPr>
        <w:t xml:space="preserve">haïtien </w:t>
      </w:r>
      <w:r w:rsidR="00D01C68">
        <w:rPr>
          <w:rFonts w:ascii="Arial" w:eastAsia="Times New Roman" w:hAnsi="Arial" w:cs="Arial"/>
          <w:sz w:val="28"/>
          <w:szCs w:val="28"/>
          <w:lang w:val="fr-FR" w:eastAsia="es-ES"/>
        </w:rPr>
        <w:t xml:space="preserve">des Affaires Etrangères: </w:t>
      </w:r>
      <w:r w:rsidR="00D01C68" w:rsidRPr="00D01C68">
        <w:rPr>
          <w:rFonts w:ascii="Arial" w:eastAsia="Times New Roman" w:hAnsi="Arial" w:cs="Arial"/>
          <w:sz w:val="28"/>
          <w:szCs w:val="28"/>
          <w:lang w:val="fr-FR" w:eastAsia="es-ES"/>
        </w:rPr>
        <w:t>« </w:t>
      </w:r>
      <w:r w:rsidR="00D01C68" w:rsidRPr="00D01C68">
        <w:rPr>
          <w:rFonts w:ascii="Arial" w:hAnsi="Arial" w:cs="Arial"/>
          <w:i/>
          <w:color w:val="000000"/>
          <w:sz w:val="28"/>
          <w:szCs w:val="28"/>
          <w:shd w:val="clear" w:color="auto" w:fill="FFFFFF"/>
          <w:lang w:val="fr-FR"/>
        </w:rPr>
        <w:t>Etant à Cuba, j’ai envoyé un message électronique à la Représentation d’Haïti à l’ONU. C’est en rentrant de Cuba avec le président de la République, Michel  Joseph Martelly, que j’ai pu remarquer que le message contenant les instructions exprimant le vote d’Haïti à cette rencontre historique n’était pas arrivé à destination</w:t>
      </w:r>
      <w:r w:rsidR="00D01C68" w:rsidRPr="00D01C68">
        <w:rPr>
          <w:rFonts w:ascii="Arial" w:hAnsi="Arial" w:cs="Arial"/>
          <w:color w:val="000000"/>
          <w:sz w:val="28"/>
          <w:szCs w:val="28"/>
          <w:shd w:val="clear" w:color="auto" w:fill="FFFFFF"/>
          <w:lang w:val="fr-FR"/>
        </w:rPr>
        <w:t> »</w:t>
      </w:r>
      <w:r w:rsidR="00D01C68" w:rsidRPr="00D01C68">
        <w:rPr>
          <w:rFonts w:ascii="Arial" w:eastAsia="Times New Roman" w:hAnsi="Arial" w:cs="Arial"/>
          <w:sz w:val="28"/>
          <w:szCs w:val="28"/>
          <w:lang w:val="fr-FR" w:eastAsia="es-ES"/>
        </w:rPr>
        <w:t xml:space="preserve"> (voir</w:t>
      </w:r>
      <w:r w:rsidR="00D01C68">
        <w:rPr>
          <w:rFonts w:ascii="Arial" w:eastAsia="Times New Roman" w:hAnsi="Arial" w:cs="Arial"/>
          <w:sz w:val="28"/>
          <w:szCs w:val="28"/>
          <w:lang w:val="fr-FR" w:eastAsia="es-ES"/>
        </w:rPr>
        <w:t xml:space="preserve"> </w:t>
      </w:r>
      <w:hyperlink r:id="rId43" w:history="1">
        <w:r w:rsidR="00D01C68" w:rsidRPr="00D01C68">
          <w:rPr>
            <w:rStyle w:val="Lienhypertexte"/>
            <w:rFonts w:ascii="Arial" w:eastAsia="Times New Roman" w:hAnsi="Arial" w:cs="Arial"/>
            <w:sz w:val="28"/>
            <w:szCs w:val="28"/>
            <w:lang w:val="fr-FR" w:eastAsia="es-ES"/>
          </w:rPr>
          <w:t>note de presse</w:t>
        </w:r>
      </w:hyperlink>
      <w:r w:rsidR="00D01C68">
        <w:rPr>
          <w:rFonts w:ascii="Arial" w:eastAsia="Times New Roman" w:hAnsi="Arial" w:cs="Arial"/>
          <w:sz w:val="28"/>
          <w:szCs w:val="28"/>
          <w:lang w:val="fr-FR" w:eastAsia="es-ES"/>
        </w:rPr>
        <w:t>).</w:t>
      </w:r>
      <w:r w:rsidR="009B1239">
        <w:rPr>
          <w:rFonts w:ascii="Arial" w:eastAsia="Times New Roman" w:hAnsi="Arial" w:cs="Arial"/>
          <w:sz w:val="28"/>
          <w:szCs w:val="28"/>
          <w:lang w:val="fr-FR" w:eastAsia="es-ES"/>
        </w:rPr>
        <w:t>. En ce qui concerne le</w:t>
      </w:r>
      <w:r w:rsidR="00EB6437">
        <w:rPr>
          <w:rFonts w:ascii="Arial" w:eastAsia="Times New Roman" w:hAnsi="Arial" w:cs="Arial"/>
          <w:sz w:val="28"/>
          <w:szCs w:val="28"/>
          <w:lang w:val="fr-FR" w:eastAsia="es-ES"/>
        </w:rPr>
        <w:t xml:space="preserve"> Paraguay du Président Franco, </w:t>
      </w:r>
      <w:r w:rsidR="00CB289F">
        <w:rPr>
          <w:rFonts w:ascii="Arial" w:eastAsia="Times New Roman" w:hAnsi="Arial" w:cs="Arial"/>
          <w:sz w:val="28"/>
          <w:szCs w:val="28"/>
          <w:lang w:val="fr-FR" w:eastAsia="es-ES"/>
        </w:rPr>
        <w:t>le vote aux Nations-</w:t>
      </w:r>
      <w:r w:rsidR="00EB6437">
        <w:rPr>
          <w:rFonts w:ascii="Arial" w:eastAsia="Times New Roman" w:hAnsi="Arial" w:cs="Arial"/>
          <w:sz w:val="28"/>
          <w:szCs w:val="28"/>
          <w:lang w:val="fr-FR" w:eastAsia="es-ES"/>
        </w:rPr>
        <w:t xml:space="preserve">Unies semblerait  lié, selon un article de presse paraguayenne, à un contrat de viande bovine avec les autorités israéliennes signé un mois auparavant. Voir  </w:t>
      </w:r>
      <w:hyperlink r:id="rId44" w:history="1">
        <w:r w:rsidR="00EB6437" w:rsidRPr="00EB6437">
          <w:rPr>
            <w:rStyle w:val="Lienhypertexte"/>
            <w:rFonts w:ascii="Arial" w:eastAsia="Times New Roman" w:hAnsi="Arial" w:cs="Arial"/>
            <w:sz w:val="28"/>
            <w:szCs w:val="28"/>
            <w:lang w:val="fr-FR" w:eastAsia="es-ES"/>
          </w:rPr>
          <w:t>note de presse de E´A</w:t>
        </w:r>
      </w:hyperlink>
    </w:p>
    <w:p w14:paraId="7743A437" w14:textId="77777777" w:rsidR="001E4A66" w:rsidRDefault="001E4A66" w:rsidP="001E493C">
      <w:pPr>
        <w:spacing w:line="240" w:lineRule="auto"/>
        <w:rPr>
          <w:rFonts w:ascii="Arial" w:eastAsia="Times New Roman" w:hAnsi="Arial" w:cs="Arial"/>
          <w:b/>
          <w:bCs/>
          <w:sz w:val="28"/>
          <w:szCs w:val="28"/>
          <w:lang w:val="fr-FR" w:eastAsia="es-ES"/>
        </w:rPr>
      </w:pPr>
    </w:p>
    <w:p w14:paraId="78FFC61E" w14:textId="77777777" w:rsidR="00FB35A3" w:rsidRDefault="00322574" w:rsidP="001E493C">
      <w:pPr>
        <w:spacing w:line="240" w:lineRule="auto"/>
        <w:rPr>
          <w:rFonts w:ascii="Arial" w:eastAsia="Times New Roman" w:hAnsi="Arial" w:cs="Arial"/>
          <w:bCs/>
          <w:sz w:val="28"/>
          <w:szCs w:val="28"/>
          <w:lang w:val="fr-FR" w:eastAsia="es-ES"/>
        </w:rPr>
      </w:pPr>
      <w:r>
        <w:rPr>
          <w:rFonts w:ascii="Arial" w:eastAsia="Times New Roman" w:hAnsi="Arial" w:cs="Arial"/>
          <w:b/>
          <w:bCs/>
          <w:sz w:val="28"/>
          <w:szCs w:val="28"/>
          <w:lang w:val="fr-FR" w:eastAsia="es-ES"/>
        </w:rPr>
        <w:t>Note 5</w:t>
      </w:r>
      <w:r w:rsidR="00492069">
        <w:rPr>
          <w:rFonts w:ascii="Arial" w:eastAsia="Times New Roman" w:hAnsi="Arial" w:cs="Arial"/>
          <w:b/>
          <w:bCs/>
          <w:sz w:val="28"/>
          <w:szCs w:val="28"/>
          <w:lang w:val="fr-FR" w:eastAsia="es-ES"/>
        </w:rPr>
        <w:t xml:space="preserve"> : </w:t>
      </w:r>
      <w:r w:rsidR="00C56958" w:rsidRPr="00C56958">
        <w:rPr>
          <w:rFonts w:ascii="Arial" w:eastAsia="Times New Roman" w:hAnsi="Arial" w:cs="Arial"/>
          <w:bCs/>
          <w:sz w:val="28"/>
          <w:szCs w:val="28"/>
          <w:lang w:val="fr-FR" w:eastAsia="es-ES"/>
        </w:rPr>
        <w:t>A notre c</w:t>
      </w:r>
      <w:r w:rsidR="00C56958">
        <w:rPr>
          <w:rFonts w:ascii="Arial" w:eastAsia="Times New Roman" w:hAnsi="Arial" w:cs="Arial"/>
          <w:bCs/>
          <w:sz w:val="28"/>
          <w:szCs w:val="28"/>
          <w:lang w:val="fr-FR" w:eastAsia="es-ES"/>
        </w:rPr>
        <w:t>onna</w:t>
      </w:r>
      <w:r w:rsidR="00D4427C">
        <w:rPr>
          <w:rFonts w:ascii="Arial" w:eastAsia="Times New Roman" w:hAnsi="Arial" w:cs="Arial"/>
          <w:bCs/>
          <w:sz w:val="28"/>
          <w:szCs w:val="28"/>
          <w:lang w:val="fr-FR" w:eastAsia="es-ES"/>
        </w:rPr>
        <w:t>issance il n´existe pas d´étude</w:t>
      </w:r>
      <w:r w:rsidR="00C56958">
        <w:rPr>
          <w:rFonts w:ascii="Arial" w:eastAsia="Times New Roman" w:hAnsi="Arial" w:cs="Arial"/>
          <w:bCs/>
          <w:sz w:val="28"/>
          <w:szCs w:val="28"/>
          <w:lang w:val="fr-FR" w:eastAsia="es-ES"/>
        </w:rPr>
        <w:t xml:space="preserve"> systé</w:t>
      </w:r>
      <w:r w:rsidR="00C56958" w:rsidRPr="00C56958">
        <w:rPr>
          <w:rFonts w:ascii="Arial" w:eastAsia="Times New Roman" w:hAnsi="Arial" w:cs="Arial"/>
          <w:bCs/>
          <w:sz w:val="28"/>
          <w:szCs w:val="28"/>
          <w:lang w:val="fr-FR" w:eastAsia="es-ES"/>
        </w:rPr>
        <w:t>matique sur les votes du Costa R</w:t>
      </w:r>
      <w:r w:rsidR="00D4427C">
        <w:rPr>
          <w:rFonts w:ascii="Arial" w:eastAsia="Times New Roman" w:hAnsi="Arial" w:cs="Arial"/>
          <w:bCs/>
          <w:sz w:val="28"/>
          <w:szCs w:val="28"/>
          <w:lang w:val="fr-FR" w:eastAsia="es-ES"/>
        </w:rPr>
        <w:t xml:space="preserve">ica sur les questions du Moyen </w:t>
      </w:r>
      <w:r w:rsidR="00C56958">
        <w:rPr>
          <w:rFonts w:ascii="Arial" w:eastAsia="Times New Roman" w:hAnsi="Arial" w:cs="Arial"/>
          <w:bCs/>
          <w:sz w:val="28"/>
          <w:szCs w:val="28"/>
          <w:lang w:val="fr-FR" w:eastAsia="es-ES"/>
        </w:rPr>
        <w:t>O</w:t>
      </w:r>
      <w:r w:rsidR="00653215">
        <w:rPr>
          <w:rFonts w:ascii="Arial" w:eastAsia="Times New Roman" w:hAnsi="Arial" w:cs="Arial"/>
          <w:bCs/>
          <w:sz w:val="28"/>
          <w:szCs w:val="28"/>
          <w:lang w:val="fr-FR" w:eastAsia="es-ES"/>
        </w:rPr>
        <w:t>rient au sei</w:t>
      </w:r>
      <w:r w:rsidR="00C56958" w:rsidRPr="00C56958">
        <w:rPr>
          <w:rFonts w:ascii="Arial" w:eastAsia="Times New Roman" w:hAnsi="Arial" w:cs="Arial"/>
          <w:bCs/>
          <w:sz w:val="28"/>
          <w:szCs w:val="28"/>
          <w:lang w:val="fr-FR" w:eastAsia="es-ES"/>
        </w:rPr>
        <w:t>n de</w:t>
      </w:r>
      <w:r w:rsidR="00C56958">
        <w:rPr>
          <w:rFonts w:ascii="Arial" w:eastAsia="Times New Roman" w:hAnsi="Arial" w:cs="Arial"/>
          <w:bCs/>
          <w:sz w:val="28"/>
          <w:szCs w:val="28"/>
          <w:lang w:val="fr-FR" w:eastAsia="es-ES"/>
        </w:rPr>
        <w:t>s diverses instances onusiennes</w:t>
      </w:r>
      <w:r w:rsidR="00D4427C">
        <w:rPr>
          <w:rFonts w:ascii="Arial" w:eastAsia="Times New Roman" w:hAnsi="Arial" w:cs="Arial"/>
          <w:bCs/>
          <w:sz w:val="28"/>
          <w:szCs w:val="28"/>
          <w:lang w:val="fr-FR" w:eastAsia="es-ES"/>
        </w:rPr>
        <w:t xml:space="preserve"> qui ait été rendue publique</w:t>
      </w:r>
      <w:r w:rsidR="00C56958">
        <w:rPr>
          <w:rFonts w:ascii="Arial" w:eastAsia="Times New Roman" w:hAnsi="Arial" w:cs="Arial"/>
          <w:bCs/>
          <w:sz w:val="28"/>
          <w:szCs w:val="28"/>
          <w:lang w:val="fr-FR" w:eastAsia="es-ES"/>
        </w:rPr>
        <w:t>, mai</w:t>
      </w:r>
      <w:r w:rsidR="00D4427C">
        <w:rPr>
          <w:rFonts w:ascii="Arial" w:eastAsia="Times New Roman" w:hAnsi="Arial" w:cs="Arial"/>
          <w:bCs/>
          <w:sz w:val="28"/>
          <w:szCs w:val="28"/>
          <w:lang w:val="fr-FR" w:eastAsia="es-ES"/>
        </w:rPr>
        <w:t xml:space="preserve">s quelques exemples peuvent  </w:t>
      </w:r>
      <w:r w:rsidR="00C56958">
        <w:rPr>
          <w:rFonts w:ascii="Arial" w:eastAsia="Times New Roman" w:hAnsi="Arial" w:cs="Arial"/>
          <w:bCs/>
          <w:sz w:val="28"/>
          <w:szCs w:val="28"/>
          <w:lang w:val="fr-FR" w:eastAsia="es-ES"/>
        </w:rPr>
        <w:t>donner une idée</w:t>
      </w:r>
      <w:r w:rsidR="004D6276">
        <w:rPr>
          <w:rFonts w:ascii="Arial" w:eastAsia="Times New Roman" w:hAnsi="Arial" w:cs="Arial"/>
          <w:bCs/>
          <w:sz w:val="28"/>
          <w:szCs w:val="28"/>
          <w:lang w:val="fr-FR" w:eastAsia="es-ES"/>
        </w:rPr>
        <w:t xml:space="preserve"> de la lecture qu´en faisaient</w:t>
      </w:r>
      <w:r w:rsidR="00D4427C">
        <w:rPr>
          <w:rFonts w:ascii="Arial" w:eastAsia="Times New Roman" w:hAnsi="Arial" w:cs="Arial"/>
          <w:bCs/>
          <w:sz w:val="28"/>
          <w:szCs w:val="28"/>
          <w:lang w:val="fr-FR" w:eastAsia="es-ES"/>
        </w:rPr>
        <w:t xml:space="preserve"> ses autorités </w:t>
      </w:r>
      <w:r w:rsidR="00C56958">
        <w:rPr>
          <w:rFonts w:ascii="Arial" w:eastAsia="Times New Roman" w:hAnsi="Arial" w:cs="Arial"/>
          <w:bCs/>
          <w:sz w:val="28"/>
          <w:szCs w:val="28"/>
          <w:lang w:val="fr-FR" w:eastAsia="es-ES"/>
        </w:rPr>
        <w:t> : d</w:t>
      </w:r>
      <w:r w:rsidR="00FB35A3" w:rsidRPr="00C56958">
        <w:rPr>
          <w:rFonts w:ascii="Arial" w:eastAsia="Times New Roman" w:hAnsi="Arial" w:cs="Arial"/>
          <w:bCs/>
          <w:sz w:val="28"/>
          <w:szCs w:val="28"/>
          <w:lang w:val="fr-FR" w:eastAsia="es-ES"/>
        </w:rPr>
        <w:t xml:space="preserve">ans la Rubrique du Professeur Paul Tavernier de 1997, on y lit </w:t>
      </w:r>
      <w:r w:rsidR="00325B78" w:rsidRPr="00C56958">
        <w:rPr>
          <w:rFonts w:ascii="Arial" w:eastAsia="Times New Roman" w:hAnsi="Arial" w:cs="Arial"/>
          <w:bCs/>
          <w:sz w:val="28"/>
          <w:szCs w:val="28"/>
          <w:lang w:val="fr-FR" w:eastAsia="es-ES"/>
        </w:rPr>
        <w:t xml:space="preserve">par exemple </w:t>
      </w:r>
      <w:r w:rsidR="00FB35A3" w:rsidRPr="00C56958">
        <w:rPr>
          <w:rFonts w:ascii="Arial" w:eastAsia="Times New Roman" w:hAnsi="Arial" w:cs="Arial"/>
          <w:bCs/>
          <w:sz w:val="28"/>
          <w:szCs w:val="28"/>
          <w:lang w:val="fr-FR" w:eastAsia="es-ES"/>
        </w:rPr>
        <w:t>que les Etats-Unis opposent  au sein du Conseil de Sécurité leur droit de véto concernant deux résolutions relatives à la construction d´habitations à Jérusalem-Est :  dans l´une d´elle, « le second projet (S/1997/241) recueille 13 voix contre 1 (Etats-Unis) et une abstention (Costa Rica) (SPV/3756) ». Cf.</w:t>
      </w:r>
      <w:r w:rsidR="001263F4">
        <w:rPr>
          <w:rFonts w:ascii="Arial" w:eastAsia="Times New Roman" w:hAnsi="Arial" w:cs="Arial"/>
          <w:bCs/>
          <w:sz w:val="28"/>
          <w:szCs w:val="28"/>
          <w:lang w:val="fr-FR" w:eastAsia="es-ES"/>
        </w:rPr>
        <w:t xml:space="preserve"> 43,</w:t>
      </w:r>
      <w:r w:rsidR="00FB35A3" w:rsidRPr="00C56958">
        <w:rPr>
          <w:rFonts w:ascii="Arial" w:eastAsia="Times New Roman" w:hAnsi="Arial" w:cs="Arial"/>
          <w:bCs/>
          <w:sz w:val="28"/>
          <w:szCs w:val="28"/>
          <w:lang w:val="fr-FR" w:eastAsia="es-ES"/>
        </w:rPr>
        <w:t xml:space="preserve"> AFDI </w:t>
      </w:r>
      <w:r w:rsidR="001263F4">
        <w:rPr>
          <w:rFonts w:ascii="Arial" w:eastAsia="Times New Roman" w:hAnsi="Arial" w:cs="Arial"/>
          <w:bCs/>
          <w:sz w:val="28"/>
          <w:szCs w:val="28"/>
          <w:lang w:val="fr-FR" w:eastAsia="es-ES"/>
        </w:rPr>
        <w:t>(1997</w:t>
      </w:r>
      <w:r w:rsidR="00FB35A3" w:rsidRPr="00C56958">
        <w:rPr>
          <w:rFonts w:ascii="Arial" w:eastAsia="Times New Roman" w:hAnsi="Arial" w:cs="Arial"/>
          <w:bCs/>
          <w:sz w:val="28"/>
          <w:szCs w:val="28"/>
          <w:lang w:val="fr-FR" w:eastAsia="es-ES"/>
        </w:rPr>
        <w:t xml:space="preserve">), p. 510, note 47. </w:t>
      </w:r>
      <w:r w:rsidR="00325B78" w:rsidRPr="00C56958">
        <w:rPr>
          <w:rFonts w:ascii="Arial" w:eastAsia="Times New Roman" w:hAnsi="Arial" w:cs="Arial"/>
          <w:bCs/>
          <w:sz w:val="28"/>
          <w:szCs w:val="28"/>
          <w:lang w:val="fr-FR" w:eastAsia="es-ES"/>
        </w:rPr>
        <w:t>Da</w:t>
      </w:r>
      <w:r w:rsidR="000F5843" w:rsidRPr="00C56958">
        <w:rPr>
          <w:rFonts w:ascii="Arial" w:eastAsia="Times New Roman" w:hAnsi="Arial" w:cs="Arial"/>
          <w:bCs/>
          <w:sz w:val="28"/>
          <w:szCs w:val="28"/>
          <w:lang w:val="fr-FR" w:eastAsia="es-ES"/>
        </w:rPr>
        <w:t>n</w:t>
      </w:r>
      <w:r w:rsidR="00325B78" w:rsidRPr="00C56958">
        <w:rPr>
          <w:rFonts w:ascii="Arial" w:eastAsia="Times New Roman" w:hAnsi="Arial" w:cs="Arial"/>
          <w:bCs/>
          <w:sz w:val="28"/>
          <w:szCs w:val="28"/>
          <w:lang w:val="fr-FR" w:eastAsia="es-ES"/>
        </w:rPr>
        <w:t>s</w:t>
      </w:r>
      <w:r w:rsidR="000F5843" w:rsidRPr="00C56958">
        <w:rPr>
          <w:rFonts w:ascii="Arial" w:eastAsia="Times New Roman" w:hAnsi="Arial" w:cs="Arial"/>
          <w:bCs/>
          <w:sz w:val="28"/>
          <w:szCs w:val="28"/>
          <w:lang w:val="fr-FR" w:eastAsia="es-ES"/>
        </w:rPr>
        <w:t xml:space="preserve"> son article sur la déclaration de Balfour, le professeur Jean Salmon indique que  la résolution 43/176 adoptée le 15 décembre 1988 à Genève intitul</w:t>
      </w:r>
      <w:r w:rsidR="000F5843">
        <w:rPr>
          <w:rFonts w:ascii="Arial" w:eastAsia="Times New Roman" w:hAnsi="Arial" w:cs="Arial"/>
          <w:bCs/>
          <w:sz w:val="28"/>
          <w:szCs w:val="28"/>
          <w:lang w:val="fr-FR" w:eastAsia="es-ES"/>
        </w:rPr>
        <w:t>é</w:t>
      </w:r>
      <w:r w:rsidR="00D4427C">
        <w:rPr>
          <w:rFonts w:ascii="Arial" w:eastAsia="Times New Roman" w:hAnsi="Arial" w:cs="Arial"/>
          <w:bCs/>
          <w:sz w:val="28"/>
          <w:szCs w:val="28"/>
          <w:lang w:val="fr-FR" w:eastAsia="es-ES"/>
        </w:rPr>
        <w:t xml:space="preserve">e « Question de Palestine » est </w:t>
      </w:r>
      <w:r w:rsidR="000F5843">
        <w:rPr>
          <w:rFonts w:ascii="Arial" w:eastAsia="Times New Roman" w:hAnsi="Arial" w:cs="Arial"/>
          <w:bCs/>
          <w:sz w:val="28"/>
          <w:szCs w:val="28"/>
          <w:lang w:val="fr-FR" w:eastAsia="es-ES"/>
        </w:rPr>
        <w:t>adoptée par 138</w:t>
      </w:r>
      <w:r w:rsidR="009804D1">
        <w:rPr>
          <w:rFonts w:ascii="Arial" w:eastAsia="Times New Roman" w:hAnsi="Arial" w:cs="Arial"/>
          <w:bCs/>
          <w:sz w:val="28"/>
          <w:szCs w:val="28"/>
          <w:lang w:val="fr-FR" w:eastAsia="es-ES"/>
        </w:rPr>
        <w:t xml:space="preserve"> voix pour, 2 contre (Etats-Unis et Israël) et 2 abstenti</w:t>
      </w:r>
      <w:r w:rsidR="00197630">
        <w:rPr>
          <w:rFonts w:ascii="Arial" w:eastAsia="Times New Roman" w:hAnsi="Arial" w:cs="Arial"/>
          <w:bCs/>
          <w:sz w:val="28"/>
          <w:szCs w:val="28"/>
          <w:lang w:val="fr-FR" w:eastAsia="es-ES"/>
        </w:rPr>
        <w:t>ons (Canada et Costa Rica</w:t>
      </w:r>
      <w:r w:rsidR="00D4427C">
        <w:rPr>
          <w:rFonts w:ascii="Arial" w:eastAsia="Times New Roman" w:hAnsi="Arial" w:cs="Arial"/>
          <w:bCs/>
          <w:sz w:val="28"/>
          <w:szCs w:val="28"/>
          <w:lang w:val="fr-FR" w:eastAsia="es-ES"/>
        </w:rPr>
        <w:t>)</w:t>
      </w:r>
      <w:r w:rsidR="00197630">
        <w:rPr>
          <w:rFonts w:ascii="Arial" w:eastAsia="Times New Roman" w:hAnsi="Arial" w:cs="Arial"/>
          <w:bCs/>
          <w:sz w:val="28"/>
          <w:szCs w:val="28"/>
          <w:lang w:val="fr-FR" w:eastAsia="es-ES"/>
        </w:rPr>
        <w:t> ».  Cf</w:t>
      </w:r>
      <w:r w:rsidR="009804D1">
        <w:rPr>
          <w:rFonts w:ascii="Arial" w:eastAsia="Times New Roman" w:hAnsi="Arial" w:cs="Arial"/>
          <w:bCs/>
          <w:sz w:val="28"/>
          <w:szCs w:val="28"/>
          <w:lang w:val="fr-FR" w:eastAsia="es-ES"/>
        </w:rPr>
        <w:t xml:space="preserve">. </w:t>
      </w:r>
      <w:r w:rsidR="009804D1" w:rsidRPr="00325B78">
        <w:rPr>
          <w:rFonts w:ascii="Arial" w:eastAsia="Times New Roman" w:hAnsi="Arial" w:cs="Arial"/>
          <w:b/>
          <w:bCs/>
          <w:sz w:val="28"/>
          <w:szCs w:val="28"/>
          <w:lang w:val="fr-FR" w:eastAsia="es-ES"/>
        </w:rPr>
        <w:t>J. SALMON</w:t>
      </w:r>
      <w:r w:rsidR="009804D1">
        <w:rPr>
          <w:rFonts w:ascii="Arial" w:eastAsia="Times New Roman" w:hAnsi="Arial" w:cs="Arial"/>
          <w:bCs/>
          <w:sz w:val="28"/>
          <w:szCs w:val="28"/>
          <w:lang w:val="fr-FR" w:eastAsia="es-ES"/>
        </w:rPr>
        <w:t>,  « L</w:t>
      </w:r>
      <w:r w:rsidR="00325B78">
        <w:rPr>
          <w:rFonts w:ascii="Arial" w:eastAsia="Times New Roman" w:hAnsi="Arial" w:cs="Arial"/>
          <w:bCs/>
          <w:sz w:val="28"/>
          <w:szCs w:val="28"/>
          <w:lang w:val="fr-FR" w:eastAsia="es-ES"/>
        </w:rPr>
        <w:t>a</w:t>
      </w:r>
      <w:r w:rsidR="00D4427C">
        <w:rPr>
          <w:rFonts w:ascii="Arial" w:eastAsia="Times New Roman" w:hAnsi="Arial" w:cs="Arial"/>
          <w:bCs/>
          <w:sz w:val="28"/>
          <w:szCs w:val="28"/>
          <w:lang w:val="fr-FR" w:eastAsia="es-ES"/>
        </w:rPr>
        <w:t xml:space="preserve"> proclamation de l´Etat p</w:t>
      </w:r>
      <w:r w:rsidR="009804D1">
        <w:rPr>
          <w:rFonts w:ascii="Arial" w:eastAsia="Times New Roman" w:hAnsi="Arial" w:cs="Arial"/>
          <w:bCs/>
          <w:sz w:val="28"/>
          <w:szCs w:val="28"/>
          <w:lang w:val="fr-FR" w:eastAsia="es-ES"/>
        </w:rPr>
        <w:t>alestinien »</w:t>
      </w:r>
      <w:r w:rsidR="00653215">
        <w:rPr>
          <w:rFonts w:ascii="Arial" w:eastAsia="Times New Roman" w:hAnsi="Arial" w:cs="Arial"/>
          <w:bCs/>
          <w:sz w:val="28"/>
          <w:szCs w:val="28"/>
          <w:lang w:val="fr-FR" w:eastAsia="es-ES"/>
        </w:rPr>
        <w:t>, 34, AFDI (1988), pp. 37-62, p.</w:t>
      </w:r>
      <w:r w:rsidR="009804D1">
        <w:rPr>
          <w:rFonts w:ascii="Arial" w:eastAsia="Times New Roman" w:hAnsi="Arial" w:cs="Arial"/>
          <w:bCs/>
          <w:sz w:val="28"/>
          <w:szCs w:val="28"/>
          <w:lang w:val="fr-FR" w:eastAsia="es-ES"/>
        </w:rPr>
        <w:t xml:space="preserve"> 38.</w:t>
      </w:r>
    </w:p>
    <w:p w14:paraId="07605BB9" w14:textId="77777777" w:rsidR="00AE7236" w:rsidRPr="00AE7236" w:rsidRDefault="00AE7236" w:rsidP="001E493C">
      <w:pPr>
        <w:spacing w:line="240" w:lineRule="auto"/>
        <w:rPr>
          <w:rFonts w:ascii="Arial" w:eastAsia="Times New Roman" w:hAnsi="Arial" w:cs="Arial"/>
          <w:bCs/>
          <w:sz w:val="28"/>
          <w:szCs w:val="28"/>
          <w:lang w:val="fr-FR" w:eastAsia="es-ES"/>
        </w:rPr>
      </w:pPr>
    </w:p>
    <w:p w14:paraId="16AB6E33" w14:textId="77777777" w:rsidR="00EB6437" w:rsidRDefault="00322574" w:rsidP="001E493C">
      <w:pPr>
        <w:spacing w:line="240" w:lineRule="auto"/>
        <w:rPr>
          <w:rFonts w:ascii="Arial" w:hAnsi="Arial" w:cs="Arial"/>
          <w:sz w:val="28"/>
          <w:szCs w:val="28"/>
          <w:shd w:val="clear" w:color="auto" w:fill="FFFFFF"/>
          <w:lang w:val="fr-FR"/>
        </w:rPr>
      </w:pPr>
      <w:r>
        <w:rPr>
          <w:rFonts w:ascii="Arial" w:eastAsia="Times New Roman" w:hAnsi="Arial" w:cs="Arial"/>
          <w:b/>
          <w:bCs/>
          <w:sz w:val="28"/>
          <w:szCs w:val="28"/>
          <w:lang w:val="fr-FR" w:eastAsia="es-ES"/>
        </w:rPr>
        <w:t>Note 6</w:t>
      </w:r>
      <w:r w:rsidR="00197630">
        <w:rPr>
          <w:rFonts w:ascii="Arial" w:eastAsia="Times New Roman" w:hAnsi="Arial" w:cs="Arial"/>
          <w:b/>
          <w:bCs/>
          <w:sz w:val="28"/>
          <w:szCs w:val="28"/>
          <w:lang w:val="fr-FR" w:eastAsia="es-ES"/>
        </w:rPr>
        <w:t xml:space="preserve"> : </w:t>
      </w:r>
      <w:r w:rsidR="002C2952" w:rsidRPr="00BD68D3">
        <w:rPr>
          <w:rFonts w:ascii="Arial" w:eastAsia="Times New Roman" w:hAnsi="Arial" w:cs="Arial"/>
          <w:bCs/>
          <w:sz w:val="28"/>
          <w:szCs w:val="28"/>
          <w:lang w:val="fr-FR" w:eastAsia="es-ES"/>
        </w:rPr>
        <w:t>Le Costa Rica</w:t>
      </w:r>
      <w:r w:rsidR="00A3721B">
        <w:rPr>
          <w:rFonts w:ascii="Arial" w:eastAsia="Times New Roman" w:hAnsi="Arial" w:cs="Arial"/>
          <w:bCs/>
          <w:sz w:val="28"/>
          <w:szCs w:val="28"/>
          <w:lang w:val="fr-FR" w:eastAsia="es-ES"/>
        </w:rPr>
        <w:t>, s</w:t>
      </w:r>
      <w:r w:rsidR="00EB6437">
        <w:rPr>
          <w:rFonts w:ascii="Arial" w:eastAsia="Times New Roman" w:hAnsi="Arial" w:cs="Arial"/>
          <w:bCs/>
          <w:sz w:val="28"/>
          <w:szCs w:val="28"/>
          <w:lang w:val="fr-FR" w:eastAsia="es-ES"/>
        </w:rPr>
        <w:t>ous la houlette du Président Os</w:t>
      </w:r>
      <w:r w:rsidR="00A3721B">
        <w:rPr>
          <w:rFonts w:ascii="Arial" w:eastAsia="Times New Roman" w:hAnsi="Arial" w:cs="Arial"/>
          <w:bCs/>
          <w:sz w:val="28"/>
          <w:szCs w:val="28"/>
          <w:lang w:val="fr-FR" w:eastAsia="es-ES"/>
        </w:rPr>
        <w:t>c</w:t>
      </w:r>
      <w:r w:rsidR="00EB6437">
        <w:rPr>
          <w:rFonts w:ascii="Arial" w:eastAsia="Times New Roman" w:hAnsi="Arial" w:cs="Arial"/>
          <w:bCs/>
          <w:sz w:val="28"/>
          <w:szCs w:val="28"/>
          <w:lang w:val="fr-FR" w:eastAsia="es-ES"/>
        </w:rPr>
        <w:t>a</w:t>
      </w:r>
      <w:r w:rsidR="00A3721B">
        <w:rPr>
          <w:rFonts w:ascii="Arial" w:eastAsia="Times New Roman" w:hAnsi="Arial" w:cs="Arial"/>
          <w:bCs/>
          <w:sz w:val="28"/>
          <w:szCs w:val="28"/>
          <w:lang w:val="fr-FR" w:eastAsia="es-ES"/>
        </w:rPr>
        <w:t>r Arias Sanchez (2006-2010)</w:t>
      </w:r>
      <w:r w:rsidR="002C2952" w:rsidRPr="00BD68D3">
        <w:rPr>
          <w:rFonts w:ascii="Arial" w:eastAsia="Times New Roman" w:hAnsi="Arial" w:cs="Arial"/>
          <w:bCs/>
          <w:sz w:val="28"/>
          <w:szCs w:val="28"/>
          <w:lang w:val="fr-FR" w:eastAsia="es-ES"/>
        </w:rPr>
        <w:t xml:space="preserve"> </w:t>
      </w:r>
      <w:r w:rsidR="00BD68D3" w:rsidRPr="00BD68D3">
        <w:rPr>
          <w:rFonts w:ascii="Arial" w:eastAsia="Times New Roman" w:hAnsi="Arial" w:cs="Arial"/>
          <w:bCs/>
          <w:sz w:val="28"/>
          <w:szCs w:val="28"/>
          <w:lang w:val="fr-FR" w:eastAsia="es-ES"/>
        </w:rPr>
        <w:t>avait procédé</w:t>
      </w:r>
      <w:r w:rsidR="002C2952" w:rsidRPr="00BD68D3">
        <w:rPr>
          <w:rFonts w:ascii="Arial" w:eastAsia="Times New Roman" w:hAnsi="Arial" w:cs="Arial"/>
          <w:bCs/>
          <w:sz w:val="28"/>
          <w:szCs w:val="28"/>
          <w:lang w:val="fr-FR" w:eastAsia="es-ES"/>
        </w:rPr>
        <w:t xml:space="preserve"> </w:t>
      </w:r>
      <w:r w:rsidR="00BD68D3" w:rsidRPr="00BD68D3">
        <w:rPr>
          <w:rFonts w:ascii="Arial" w:eastAsia="Times New Roman" w:hAnsi="Arial" w:cs="Arial"/>
          <w:bCs/>
          <w:sz w:val="28"/>
          <w:szCs w:val="28"/>
          <w:lang w:val="fr-FR" w:eastAsia="es-ES"/>
        </w:rPr>
        <w:t>durant les années précédentes à</w:t>
      </w:r>
      <w:r w:rsidR="00A3721B">
        <w:rPr>
          <w:rFonts w:ascii="Arial" w:eastAsia="Times New Roman" w:hAnsi="Arial" w:cs="Arial"/>
          <w:bCs/>
          <w:sz w:val="28"/>
          <w:szCs w:val="28"/>
          <w:lang w:val="fr-FR" w:eastAsia="es-ES"/>
        </w:rPr>
        <w:t xml:space="preserve"> 2008 à </w:t>
      </w:r>
      <w:r w:rsidR="00BD68D3" w:rsidRPr="00BD68D3">
        <w:rPr>
          <w:rFonts w:ascii="Arial" w:eastAsia="Times New Roman" w:hAnsi="Arial" w:cs="Arial"/>
          <w:bCs/>
          <w:sz w:val="28"/>
          <w:szCs w:val="28"/>
          <w:lang w:val="fr-FR" w:eastAsia="es-ES"/>
        </w:rPr>
        <w:t>l´</w:t>
      </w:r>
      <w:r w:rsidR="002C2952" w:rsidRPr="00BD68D3">
        <w:rPr>
          <w:rFonts w:ascii="Arial" w:eastAsia="Times New Roman" w:hAnsi="Arial" w:cs="Arial"/>
          <w:bCs/>
          <w:sz w:val="28"/>
          <w:szCs w:val="28"/>
          <w:lang w:val="fr-FR" w:eastAsia="es-ES"/>
        </w:rPr>
        <w:t>établissement de</w:t>
      </w:r>
      <w:r w:rsidR="00EB6437">
        <w:rPr>
          <w:rFonts w:ascii="Arial" w:eastAsia="Times New Roman" w:hAnsi="Arial" w:cs="Arial"/>
          <w:bCs/>
          <w:sz w:val="28"/>
          <w:szCs w:val="28"/>
          <w:lang w:val="fr-FR" w:eastAsia="es-ES"/>
        </w:rPr>
        <w:t>s</w:t>
      </w:r>
      <w:r w:rsidR="002C2952" w:rsidRPr="00BD68D3">
        <w:rPr>
          <w:rFonts w:ascii="Arial" w:eastAsia="Times New Roman" w:hAnsi="Arial" w:cs="Arial"/>
          <w:bCs/>
          <w:sz w:val="28"/>
          <w:szCs w:val="28"/>
          <w:lang w:val="fr-FR" w:eastAsia="es-ES"/>
        </w:rPr>
        <w:t xml:space="preserve"> rel</w:t>
      </w:r>
      <w:r w:rsidR="00EB6437">
        <w:rPr>
          <w:rFonts w:ascii="Arial" w:eastAsia="Times New Roman" w:hAnsi="Arial" w:cs="Arial"/>
          <w:bCs/>
          <w:sz w:val="28"/>
          <w:szCs w:val="28"/>
          <w:lang w:val="fr-FR" w:eastAsia="es-ES"/>
        </w:rPr>
        <w:t xml:space="preserve">ations diplomatiques </w:t>
      </w:r>
      <w:r w:rsidR="002C2952" w:rsidRPr="00BD68D3">
        <w:rPr>
          <w:rFonts w:ascii="Arial" w:eastAsia="Times New Roman" w:hAnsi="Arial" w:cs="Arial"/>
          <w:bCs/>
          <w:sz w:val="28"/>
          <w:szCs w:val="28"/>
          <w:lang w:val="fr-FR" w:eastAsia="es-ES"/>
        </w:rPr>
        <w:t xml:space="preserve"> avec </w:t>
      </w:r>
      <w:r w:rsidR="00BD68D3" w:rsidRPr="00BD68D3">
        <w:rPr>
          <w:rFonts w:ascii="Arial" w:eastAsia="Times New Roman" w:hAnsi="Arial" w:cs="Arial"/>
          <w:bCs/>
          <w:sz w:val="28"/>
          <w:szCs w:val="28"/>
          <w:lang w:val="fr-FR" w:eastAsia="es-ES"/>
        </w:rPr>
        <w:t>l</w:t>
      </w:r>
      <w:r w:rsidR="00BD68D3">
        <w:rPr>
          <w:rFonts w:ascii="Arial" w:eastAsia="Times New Roman" w:hAnsi="Arial" w:cs="Arial"/>
          <w:bCs/>
          <w:sz w:val="28"/>
          <w:szCs w:val="28"/>
          <w:lang w:val="fr-FR" w:eastAsia="es-ES"/>
        </w:rPr>
        <w:t>´</w:t>
      </w:r>
      <w:r w:rsidR="00EB6437">
        <w:rPr>
          <w:rFonts w:ascii="Arial" w:hAnsi="Arial" w:cs="Arial"/>
          <w:sz w:val="28"/>
          <w:szCs w:val="28"/>
          <w:shd w:val="clear" w:color="auto" w:fill="FFFFFF"/>
          <w:lang w:val="fr-FR"/>
        </w:rPr>
        <w:t>Egy</w:t>
      </w:r>
      <w:r w:rsidR="00BD68D3">
        <w:rPr>
          <w:rFonts w:ascii="Arial" w:hAnsi="Arial" w:cs="Arial"/>
          <w:sz w:val="28"/>
          <w:szCs w:val="28"/>
          <w:shd w:val="clear" w:color="auto" w:fill="FFFFFF"/>
          <w:lang w:val="fr-FR"/>
        </w:rPr>
        <w:t>pte (13 septembre 20</w:t>
      </w:r>
      <w:r w:rsidR="00EB6437">
        <w:rPr>
          <w:rFonts w:ascii="Arial" w:hAnsi="Arial" w:cs="Arial"/>
          <w:sz w:val="28"/>
          <w:szCs w:val="28"/>
          <w:shd w:val="clear" w:color="auto" w:fill="FFFFFF"/>
          <w:lang w:val="fr-FR"/>
        </w:rPr>
        <w:t>06), Bahreï</w:t>
      </w:r>
      <w:r w:rsidR="00BD68D3">
        <w:rPr>
          <w:rFonts w:ascii="Arial" w:hAnsi="Arial" w:cs="Arial"/>
          <w:sz w:val="28"/>
          <w:szCs w:val="28"/>
          <w:shd w:val="clear" w:color="auto" w:fill="FFFFFF"/>
          <w:lang w:val="fr-FR"/>
        </w:rPr>
        <w:t xml:space="preserve">n (22 septembre 2006), le </w:t>
      </w:r>
      <w:r w:rsidR="00EB6437">
        <w:rPr>
          <w:rFonts w:ascii="Arial" w:hAnsi="Arial" w:cs="Arial"/>
          <w:sz w:val="28"/>
          <w:szCs w:val="28"/>
          <w:shd w:val="clear" w:color="auto" w:fill="FFFFFF"/>
          <w:lang w:val="fr-FR"/>
        </w:rPr>
        <w:t>Koweï</w:t>
      </w:r>
      <w:r w:rsidR="00BD68D3">
        <w:rPr>
          <w:rFonts w:ascii="Arial" w:hAnsi="Arial" w:cs="Arial"/>
          <w:sz w:val="28"/>
          <w:szCs w:val="28"/>
          <w:shd w:val="clear" w:color="auto" w:fill="FFFFFF"/>
          <w:lang w:val="fr-FR"/>
        </w:rPr>
        <w:t>t (22 de septembre 2006), la Jordanie</w:t>
      </w:r>
      <w:r w:rsidR="002C2952" w:rsidRPr="00BD68D3">
        <w:rPr>
          <w:rFonts w:ascii="Arial" w:hAnsi="Arial" w:cs="Arial"/>
          <w:sz w:val="28"/>
          <w:szCs w:val="28"/>
          <w:shd w:val="clear" w:color="auto" w:fill="FFFFFF"/>
          <w:lang w:val="fr-FR"/>
        </w:rPr>
        <w:t xml:space="preserve"> (10 </w:t>
      </w:r>
      <w:r w:rsidR="00BD68D3">
        <w:rPr>
          <w:rFonts w:ascii="Arial" w:hAnsi="Arial" w:cs="Arial"/>
          <w:sz w:val="28"/>
          <w:szCs w:val="28"/>
          <w:shd w:val="clear" w:color="auto" w:fill="FFFFFF"/>
          <w:lang w:val="fr-FR"/>
        </w:rPr>
        <w:t xml:space="preserve">janvier </w:t>
      </w:r>
      <w:r w:rsidR="002C2952" w:rsidRPr="00BD68D3">
        <w:rPr>
          <w:rFonts w:ascii="Arial" w:hAnsi="Arial" w:cs="Arial"/>
          <w:sz w:val="28"/>
          <w:szCs w:val="28"/>
          <w:shd w:val="clear" w:color="auto" w:fill="FFFFFF"/>
          <w:lang w:val="fr-FR"/>
        </w:rPr>
        <w:t xml:space="preserve"> 2007), </w:t>
      </w:r>
      <w:r w:rsidR="00BD68D3">
        <w:rPr>
          <w:rFonts w:ascii="Arial" w:hAnsi="Arial" w:cs="Arial"/>
          <w:sz w:val="28"/>
          <w:szCs w:val="28"/>
          <w:shd w:val="clear" w:color="auto" w:fill="FFFFFF"/>
          <w:lang w:val="fr-FR"/>
        </w:rPr>
        <w:t xml:space="preserve">le </w:t>
      </w:r>
      <w:r w:rsidR="002C2952" w:rsidRPr="00BD68D3">
        <w:rPr>
          <w:rFonts w:ascii="Arial" w:hAnsi="Arial" w:cs="Arial"/>
          <w:sz w:val="28"/>
          <w:szCs w:val="28"/>
          <w:shd w:val="clear" w:color="auto" w:fill="FFFFFF"/>
          <w:lang w:val="fr-FR"/>
        </w:rPr>
        <w:t>L</w:t>
      </w:r>
      <w:r w:rsidR="00BD68D3">
        <w:rPr>
          <w:rFonts w:ascii="Arial" w:hAnsi="Arial" w:cs="Arial"/>
          <w:sz w:val="28"/>
          <w:szCs w:val="28"/>
          <w:shd w:val="clear" w:color="auto" w:fill="FFFFFF"/>
          <w:lang w:val="fr-FR"/>
        </w:rPr>
        <w:t>iban</w:t>
      </w:r>
      <w:r w:rsidR="002C2952" w:rsidRPr="00BD68D3">
        <w:rPr>
          <w:rFonts w:ascii="Arial" w:hAnsi="Arial" w:cs="Arial"/>
          <w:sz w:val="28"/>
          <w:szCs w:val="28"/>
          <w:shd w:val="clear" w:color="auto" w:fill="FFFFFF"/>
          <w:lang w:val="fr-FR"/>
        </w:rPr>
        <w:t xml:space="preserve"> (24 </w:t>
      </w:r>
      <w:r w:rsidR="00BD68D3">
        <w:rPr>
          <w:rFonts w:ascii="Arial" w:hAnsi="Arial" w:cs="Arial"/>
          <w:sz w:val="28"/>
          <w:szCs w:val="28"/>
          <w:shd w:val="clear" w:color="auto" w:fill="FFFFFF"/>
          <w:lang w:val="fr-FR"/>
        </w:rPr>
        <w:t xml:space="preserve">août 2007), le Yémen (4 septembre 2007) et Oman (20 décembre </w:t>
      </w:r>
      <w:r w:rsidR="002C2952" w:rsidRPr="00BD68D3">
        <w:rPr>
          <w:rFonts w:ascii="Arial" w:hAnsi="Arial" w:cs="Arial"/>
          <w:sz w:val="28"/>
          <w:szCs w:val="28"/>
          <w:shd w:val="clear" w:color="auto" w:fill="FFFFFF"/>
          <w:lang w:val="fr-FR"/>
        </w:rPr>
        <w:t>2007).</w:t>
      </w:r>
    </w:p>
    <w:p w14:paraId="49AF5186" w14:textId="77777777" w:rsidR="00AE7236" w:rsidRPr="0021375E" w:rsidRDefault="00AE7236" w:rsidP="001E493C">
      <w:pPr>
        <w:spacing w:line="240" w:lineRule="auto"/>
        <w:rPr>
          <w:rFonts w:ascii="Arial" w:eastAsia="Times New Roman" w:hAnsi="Arial" w:cs="Arial"/>
          <w:bCs/>
          <w:sz w:val="28"/>
          <w:szCs w:val="28"/>
          <w:lang w:val="fr-FR" w:eastAsia="es-ES"/>
        </w:rPr>
      </w:pPr>
    </w:p>
    <w:p w14:paraId="65D767F4" w14:textId="77777777" w:rsidR="00A6788B" w:rsidRDefault="00934B2E" w:rsidP="001E493C">
      <w:pPr>
        <w:spacing w:line="240" w:lineRule="auto"/>
        <w:rPr>
          <w:rFonts w:ascii="Arial" w:eastAsia="Times New Roman" w:hAnsi="Arial" w:cs="Arial"/>
          <w:sz w:val="28"/>
          <w:szCs w:val="28"/>
          <w:lang w:val="fr-FR" w:eastAsia="es-ES"/>
        </w:rPr>
      </w:pPr>
      <w:r w:rsidRPr="00ED18C1">
        <w:rPr>
          <w:rFonts w:ascii="Arial" w:eastAsia="Times New Roman" w:hAnsi="Arial" w:cs="Arial"/>
          <w:b/>
          <w:sz w:val="28"/>
          <w:szCs w:val="28"/>
          <w:lang w:val="es-ES" w:eastAsia="es-ES"/>
        </w:rPr>
        <w:t>Note</w:t>
      </w:r>
      <w:r w:rsidR="00322574">
        <w:rPr>
          <w:rFonts w:ascii="Arial" w:eastAsia="Times New Roman" w:hAnsi="Arial" w:cs="Arial"/>
          <w:b/>
          <w:sz w:val="28"/>
          <w:szCs w:val="28"/>
          <w:lang w:val="es-ES" w:eastAsia="es-ES"/>
        </w:rPr>
        <w:t xml:space="preserve"> 7</w:t>
      </w:r>
      <w:r w:rsidR="00F26A19" w:rsidRPr="00ED18C1">
        <w:rPr>
          <w:rFonts w:ascii="Arial" w:eastAsia="Times New Roman" w:hAnsi="Arial" w:cs="Arial"/>
          <w:b/>
          <w:sz w:val="28"/>
          <w:szCs w:val="28"/>
          <w:lang w:val="es-ES" w:eastAsia="es-ES"/>
        </w:rPr>
        <w:t xml:space="preserve">: </w:t>
      </w:r>
      <w:r w:rsidR="00EB6437" w:rsidRPr="00ED18C1">
        <w:rPr>
          <w:rFonts w:ascii="Arial" w:eastAsia="Times New Roman" w:hAnsi="Arial" w:cs="Arial"/>
          <w:sz w:val="28"/>
          <w:szCs w:val="28"/>
          <w:lang w:val="es-ES" w:eastAsia="es-ES"/>
        </w:rPr>
        <w:t>Article</w:t>
      </w:r>
      <w:r w:rsidR="00F07F29" w:rsidRPr="00ED18C1">
        <w:rPr>
          <w:rFonts w:ascii="Arial" w:eastAsia="Times New Roman" w:hAnsi="Arial" w:cs="Arial"/>
          <w:sz w:val="28"/>
          <w:szCs w:val="28"/>
          <w:lang w:val="es-ES" w:eastAsia="es-ES"/>
        </w:rPr>
        <w:t xml:space="preserve"> de Bruno Stagno: </w:t>
      </w:r>
      <w:r w:rsidR="00F07F29" w:rsidRPr="00ED18C1">
        <w:rPr>
          <w:rFonts w:ascii="Arial" w:eastAsia="Times New Roman" w:hAnsi="Arial" w:cs="Arial"/>
          <w:bCs/>
          <w:i/>
          <w:iCs/>
          <w:sz w:val="28"/>
          <w:szCs w:val="28"/>
          <w:lang w:val="es-ES" w:eastAsia="es-ES"/>
        </w:rPr>
        <w:t>Palestina y la CPI</w:t>
      </w:r>
      <w:r w:rsidR="00F07F29" w:rsidRPr="00ED18C1">
        <w:rPr>
          <w:rFonts w:ascii="Arial" w:eastAsia="Times New Roman" w:hAnsi="Arial" w:cs="Arial"/>
          <w:b/>
          <w:bCs/>
          <w:i/>
          <w:iCs/>
          <w:sz w:val="28"/>
          <w:szCs w:val="28"/>
          <w:lang w:val="es-ES" w:eastAsia="es-ES"/>
        </w:rPr>
        <w:t>,</w:t>
      </w:r>
      <w:r w:rsidR="00EB6437" w:rsidRPr="00ED18C1">
        <w:rPr>
          <w:rFonts w:ascii="Arial" w:eastAsia="Times New Roman" w:hAnsi="Arial" w:cs="Arial"/>
          <w:sz w:val="28"/>
          <w:szCs w:val="28"/>
          <w:lang w:val="es-ES" w:eastAsia="es-ES"/>
        </w:rPr>
        <w:t> La República,</w:t>
      </w:r>
      <w:r w:rsidR="00CB289F">
        <w:rPr>
          <w:rFonts w:ascii="Arial" w:eastAsia="Times New Roman" w:hAnsi="Arial" w:cs="Arial"/>
          <w:sz w:val="28"/>
          <w:szCs w:val="28"/>
          <w:lang w:val="es-ES" w:eastAsia="es-ES"/>
        </w:rPr>
        <w:t xml:space="preserve"> </w:t>
      </w:r>
      <w:r w:rsidR="001D71DF" w:rsidRPr="00ED18C1">
        <w:rPr>
          <w:rFonts w:ascii="Arial" w:eastAsia="Times New Roman" w:hAnsi="Arial" w:cs="Arial"/>
          <w:sz w:val="28"/>
          <w:szCs w:val="28"/>
          <w:lang w:val="es-ES" w:eastAsia="es-ES"/>
        </w:rPr>
        <w:t xml:space="preserve">(Costa Rica) </w:t>
      </w:r>
      <w:r w:rsidR="00EB6437" w:rsidRPr="00ED18C1">
        <w:rPr>
          <w:rFonts w:ascii="Arial" w:eastAsia="Times New Roman" w:hAnsi="Arial" w:cs="Arial"/>
          <w:sz w:val="28"/>
          <w:szCs w:val="28"/>
          <w:lang w:val="es-ES" w:eastAsia="es-ES"/>
        </w:rPr>
        <w:t>du</w:t>
      </w:r>
      <w:r w:rsidR="00F07F29" w:rsidRPr="00ED18C1">
        <w:rPr>
          <w:rFonts w:ascii="Arial" w:eastAsia="Times New Roman" w:hAnsi="Arial" w:cs="Arial"/>
          <w:sz w:val="28"/>
          <w:szCs w:val="28"/>
          <w:lang w:val="es-ES" w:eastAsia="es-ES"/>
        </w:rPr>
        <w:t xml:space="preserve"> 3/12/2012. </w:t>
      </w:r>
      <w:r w:rsidR="00EB6437" w:rsidRPr="00EB6437">
        <w:rPr>
          <w:rFonts w:ascii="Arial" w:eastAsia="Times New Roman" w:hAnsi="Arial" w:cs="Arial"/>
          <w:sz w:val="28"/>
          <w:szCs w:val="28"/>
          <w:lang w:val="fr-FR" w:eastAsia="es-ES"/>
        </w:rPr>
        <w:t xml:space="preserve">Reproduit (texte en espagnol) à la fin de </w:t>
      </w:r>
      <w:hyperlink r:id="rId45" w:history="1">
        <w:r w:rsidR="00EB6437" w:rsidRPr="00117966">
          <w:rPr>
            <w:rStyle w:val="Lienhypertexte"/>
            <w:rFonts w:ascii="Arial" w:eastAsia="Times New Roman" w:hAnsi="Arial" w:cs="Arial"/>
            <w:sz w:val="28"/>
            <w:szCs w:val="28"/>
            <w:lang w:val="fr-FR" w:eastAsia="es-ES"/>
          </w:rPr>
          <w:t>cette note</w:t>
        </w:r>
      </w:hyperlink>
      <w:r w:rsidR="00EB6437" w:rsidRPr="00EB6437">
        <w:rPr>
          <w:rFonts w:ascii="Arial" w:eastAsia="Times New Roman" w:hAnsi="Arial" w:cs="Arial"/>
          <w:sz w:val="28"/>
          <w:szCs w:val="28"/>
          <w:lang w:val="fr-FR" w:eastAsia="es-ES"/>
        </w:rPr>
        <w:t xml:space="preserve">. </w:t>
      </w:r>
    </w:p>
    <w:p w14:paraId="13BBF986" w14:textId="77777777" w:rsidR="00AE7236" w:rsidRDefault="00AE7236" w:rsidP="001E493C">
      <w:pPr>
        <w:spacing w:line="240" w:lineRule="auto"/>
        <w:rPr>
          <w:rFonts w:ascii="Arial" w:eastAsia="Times New Roman" w:hAnsi="Arial" w:cs="Arial"/>
          <w:sz w:val="28"/>
          <w:szCs w:val="28"/>
          <w:lang w:val="fr-FR" w:eastAsia="es-ES"/>
        </w:rPr>
      </w:pPr>
    </w:p>
    <w:p w14:paraId="2D604327" w14:textId="77777777" w:rsidR="00CD2F91" w:rsidRDefault="00A6788B" w:rsidP="001E493C">
      <w:pPr>
        <w:spacing w:line="240" w:lineRule="auto"/>
        <w:rPr>
          <w:rFonts w:ascii="Arial" w:eastAsia="Times New Roman" w:hAnsi="Arial" w:cs="Arial"/>
          <w:sz w:val="28"/>
          <w:szCs w:val="28"/>
          <w:lang w:val="fr-FR" w:eastAsia="es-ES"/>
        </w:rPr>
      </w:pPr>
      <w:r w:rsidRPr="00681A34">
        <w:rPr>
          <w:rFonts w:ascii="Arial" w:eastAsia="Times New Roman" w:hAnsi="Arial" w:cs="Arial"/>
          <w:b/>
          <w:sz w:val="28"/>
          <w:szCs w:val="28"/>
          <w:lang w:val="fr-FR" w:eastAsia="es-ES"/>
        </w:rPr>
        <w:t xml:space="preserve">Note </w:t>
      </w:r>
      <w:r w:rsidR="00322574">
        <w:rPr>
          <w:rFonts w:ascii="Arial" w:eastAsia="Times New Roman" w:hAnsi="Arial" w:cs="Arial"/>
          <w:b/>
          <w:sz w:val="28"/>
          <w:szCs w:val="28"/>
          <w:lang w:val="fr-FR" w:eastAsia="es-ES"/>
        </w:rPr>
        <w:t>8</w:t>
      </w:r>
      <w:r w:rsidRPr="00681A34">
        <w:rPr>
          <w:rFonts w:ascii="Arial" w:eastAsia="Times New Roman" w:hAnsi="Arial" w:cs="Arial"/>
          <w:sz w:val="28"/>
          <w:szCs w:val="28"/>
          <w:lang w:val="fr-FR" w:eastAsia="es-ES"/>
        </w:rPr>
        <w:t>:</w:t>
      </w:r>
      <w:r w:rsidR="00681A34" w:rsidRPr="00681A34">
        <w:rPr>
          <w:rFonts w:ascii="Arial" w:eastAsia="Times New Roman" w:hAnsi="Arial" w:cs="Arial"/>
          <w:sz w:val="28"/>
          <w:szCs w:val="28"/>
          <w:lang w:val="fr-FR" w:eastAsia="es-ES"/>
        </w:rPr>
        <w:t xml:space="preserve"> Cf. sur les effets de </w:t>
      </w:r>
      <w:r w:rsidR="0059571C">
        <w:rPr>
          <w:rFonts w:ascii="Arial" w:eastAsia="Times New Roman" w:hAnsi="Arial" w:cs="Arial"/>
          <w:sz w:val="28"/>
          <w:szCs w:val="28"/>
          <w:lang w:val="fr-FR" w:eastAsia="es-ES"/>
        </w:rPr>
        <w:t>cette</w:t>
      </w:r>
      <w:r w:rsidR="00681A34" w:rsidRPr="00681A34">
        <w:rPr>
          <w:rFonts w:ascii="Arial" w:eastAsia="Times New Roman" w:hAnsi="Arial" w:cs="Arial"/>
          <w:sz w:val="28"/>
          <w:szCs w:val="28"/>
          <w:lang w:val="fr-FR" w:eastAsia="es-ES"/>
        </w:rPr>
        <w:t xml:space="preserve"> déclaration  </w:t>
      </w:r>
      <w:r w:rsidR="00CB289F">
        <w:rPr>
          <w:rFonts w:ascii="Arial" w:eastAsia="Times New Roman" w:hAnsi="Arial" w:cs="Arial"/>
          <w:b/>
          <w:sz w:val="28"/>
          <w:szCs w:val="28"/>
          <w:lang w:val="fr-FR" w:eastAsia="es-ES"/>
        </w:rPr>
        <w:t xml:space="preserve">A. </w:t>
      </w:r>
      <w:r w:rsidR="00CB289F" w:rsidRPr="00CB289F">
        <w:rPr>
          <w:rFonts w:ascii="Arial" w:eastAsia="Times New Roman" w:hAnsi="Arial" w:cs="Arial"/>
          <w:b/>
          <w:sz w:val="28"/>
          <w:szCs w:val="28"/>
          <w:lang w:val="fr-FR" w:eastAsia="es-ES"/>
        </w:rPr>
        <w:t>P</w:t>
      </w:r>
      <w:r w:rsidR="00625951" w:rsidRPr="00CB289F">
        <w:rPr>
          <w:rFonts w:ascii="Arial" w:eastAsia="Times New Roman" w:hAnsi="Arial" w:cs="Arial"/>
          <w:b/>
          <w:sz w:val="28"/>
          <w:szCs w:val="28"/>
          <w:lang w:val="fr-FR" w:eastAsia="es-ES"/>
        </w:rPr>
        <w:t>ELLET</w:t>
      </w:r>
      <w:r w:rsidRPr="00CB289F">
        <w:rPr>
          <w:rFonts w:ascii="Arial" w:eastAsia="Times New Roman" w:hAnsi="Arial" w:cs="Arial"/>
          <w:sz w:val="28"/>
          <w:szCs w:val="28"/>
          <w:lang w:val="fr-FR" w:eastAsia="es-ES"/>
        </w:rPr>
        <w:t xml:space="preserve">, </w:t>
      </w:r>
      <w:r w:rsidRPr="0059571C">
        <w:rPr>
          <w:rFonts w:ascii="Arial" w:eastAsia="Times New Roman" w:hAnsi="Arial" w:cs="Arial"/>
          <w:sz w:val="28"/>
          <w:szCs w:val="28"/>
          <w:lang w:val="fr-FR" w:eastAsia="es-ES"/>
        </w:rPr>
        <w:t>« </w:t>
      </w:r>
      <w:r w:rsidR="00681A34" w:rsidRPr="0059571C">
        <w:rPr>
          <w:rFonts w:ascii="Arial" w:eastAsia="Times New Roman" w:hAnsi="Arial" w:cs="Arial"/>
          <w:i/>
          <w:sz w:val="28"/>
          <w:szCs w:val="28"/>
          <w:lang w:val="fr-FR" w:eastAsia="es-ES"/>
        </w:rPr>
        <w:t xml:space="preserve">The </w:t>
      </w:r>
      <w:r w:rsidR="00681A34" w:rsidRPr="00E17326">
        <w:rPr>
          <w:rFonts w:ascii="Arial" w:eastAsia="Times New Roman" w:hAnsi="Arial" w:cs="Arial"/>
          <w:i/>
          <w:sz w:val="28"/>
          <w:szCs w:val="28"/>
          <w:lang w:val="fr-FR" w:eastAsia="es-ES"/>
        </w:rPr>
        <w:t>declaration</w:t>
      </w:r>
      <w:r w:rsidR="00681A34" w:rsidRPr="0059571C">
        <w:rPr>
          <w:rFonts w:ascii="Arial" w:eastAsia="Times New Roman" w:hAnsi="Arial" w:cs="Arial"/>
          <w:i/>
          <w:sz w:val="28"/>
          <w:szCs w:val="28"/>
          <w:lang w:val="fr-FR" w:eastAsia="es-ES"/>
        </w:rPr>
        <w:t xml:space="preserve"> of Palestine and the </w:t>
      </w:r>
      <w:r w:rsidR="00681A34" w:rsidRPr="00E17326">
        <w:rPr>
          <w:rFonts w:ascii="Arial" w:eastAsia="Times New Roman" w:hAnsi="Arial" w:cs="Arial"/>
          <w:i/>
          <w:sz w:val="28"/>
          <w:szCs w:val="28"/>
          <w:lang w:val="fr-FR" w:eastAsia="es-ES"/>
        </w:rPr>
        <w:t>jurisdiction</w:t>
      </w:r>
      <w:r w:rsidR="00681A34" w:rsidRPr="0059571C">
        <w:rPr>
          <w:rFonts w:ascii="Arial" w:eastAsia="Times New Roman" w:hAnsi="Arial" w:cs="Arial"/>
          <w:i/>
          <w:sz w:val="28"/>
          <w:szCs w:val="28"/>
          <w:lang w:val="fr-FR" w:eastAsia="es-ES"/>
        </w:rPr>
        <w:t xml:space="preserve"> of the International </w:t>
      </w:r>
      <w:r w:rsidR="00681A34" w:rsidRPr="00E17326">
        <w:rPr>
          <w:rFonts w:ascii="Arial" w:eastAsia="Times New Roman" w:hAnsi="Arial" w:cs="Arial"/>
          <w:i/>
          <w:sz w:val="28"/>
          <w:szCs w:val="28"/>
          <w:lang w:val="fr-FR" w:eastAsia="es-ES"/>
        </w:rPr>
        <w:t>Criminal</w:t>
      </w:r>
      <w:r w:rsidR="00681A34" w:rsidRPr="0059571C">
        <w:rPr>
          <w:rFonts w:ascii="Arial" w:eastAsia="Times New Roman" w:hAnsi="Arial" w:cs="Arial"/>
          <w:i/>
          <w:sz w:val="28"/>
          <w:szCs w:val="28"/>
          <w:lang w:val="fr-FR" w:eastAsia="es-ES"/>
        </w:rPr>
        <w:t xml:space="preserve"> Court</w:t>
      </w:r>
      <w:r w:rsidR="00681A34" w:rsidRPr="0059571C">
        <w:rPr>
          <w:rFonts w:ascii="Arial" w:eastAsia="Times New Roman" w:hAnsi="Arial" w:cs="Arial"/>
          <w:sz w:val="28"/>
          <w:szCs w:val="28"/>
          <w:lang w:val="fr-FR" w:eastAsia="es-ES"/>
        </w:rPr>
        <w:t xml:space="preserve"> », 8, Journal of International </w:t>
      </w:r>
      <w:r w:rsidR="00681A34" w:rsidRPr="00E17326">
        <w:rPr>
          <w:rFonts w:ascii="Arial" w:eastAsia="Times New Roman" w:hAnsi="Arial" w:cs="Arial"/>
          <w:sz w:val="28"/>
          <w:szCs w:val="28"/>
          <w:lang w:val="fr-FR" w:eastAsia="es-ES"/>
        </w:rPr>
        <w:t>Criminal</w:t>
      </w:r>
      <w:r w:rsidR="00681A34" w:rsidRPr="0059571C">
        <w:rPr>
          <w:rFonts w:ascii="Arial" w:eastAsia="Times New Roman" w:hAnsi="Arial" w:cs="Arial"/>
          <w:sz w:val="28"/>
          <w:szCs w:val="28"/>
          <w:lang w:val="fr-FR" w:eastAsia="es-ES"/>
        </w:rPr>
        <w:t xml:space="preserve"> </w:t>
      </w:r>
      <w:r w:rsidR="00681A34" w:rsidRPr="00CB289F">
        <w:rPr>
          <w:rFonts w:ascii="Arial" w:eastAsia="Times New Roman" w:hAnsi="Arial" w:cs="Arial"/>
          <w:sz w:val="28"/>
          <w:szCs w:val="28"/>
          <w:lang w:val="fr-FR" w:eastAsia="es-ES"/>
        </w:rPr>
        <w:t>Justice, Issue 4 (2010), pp. 981-999.</w:t>
      </w:r>
      <w:r w:rsidR="00EB6437" w:rsidRPr="00CB289F">
        <w:rPr>
          <w:rFonts w:ascii="Arial" w:eastAsia="Times New Roman" w:hAnsi="Arial" w:cs="Arial"/>
          <w:sz w:val="28"/>
          <w:szCs w:val="28"/>
          <w:lang w:val="fr-FR" w:eastAsia="es-ES"/>
        </w:rPr>
        <w:t xml:space="preserve"> </w:t>
      </w:r>
    </w:p>
    <w:p w14:paraId="60FCEEDB" w14:textId="77777777" w:rsidR="009F5EF3" w:rsidRDefault="009F5EF3" w:rsidP="001E493C">
      <w:pPr>
        <w:spacing w:line="240" w:lineRule="auto"/>
        <w:rPr>
          <w:rFonts w:ascii="Arial" w:eastAsia="Times New Roman" w:hAnsi="Arial" w:cs="Arial"/>
          <w:sz w:val="28"/>
          <w:szCs w:val="28"/>
          <w:lang w:val="fr-FR" w:eastAsia="es-ES"/>
        </w:rPr>
      </w:pPr>
    </w:p>
    <w:p w14:paraId="62643088" w14:textId="77777777" w:rsidR="004B7378" w:rsidRDefault="009F5EF3" w:rsidP="001E493C">
      <w:pPr>
        <w:spacing w:line="240" w:lineRule="auto"/>
        <w:rPr>
          <w:rFonts w:ascii="Arial" w:eastAsia="Times New Roman" w:hAnsi="Arial" w:cs="Arial"/>
          <w:sz w:val="28"/>
          <w:szCs w:val="28"/>
          <w:lang w:val="fr-FR" w:eastAsia="es-ES"/>
        </w:rPr>
      </w:pPr>
      <w:r w:rsidRPr="009F5EF3">
        <w:rPr>
          <w:rFonts w:ascii="Arial" w:eastAsia="Times New Roman" w:hAnsi="Arial" w:cs="Arial"/>
          <w:b/>
          <w:sz w:val="28"/>
          <w:szCs w:val="28"/>
          <w:lang w:val="fr-FR" w:eastAsia="es-ES"/>
        </w:rPr>
        <w:lastRenderedPageBreak/>
        <w:t xml:space="preserve">Note </w:t>
      </w:r>
      <w:r w:rsidR="00322574">
        <w:rPr>
          <w:rFonts w:ascii="Arial" w:eastAsia="Times New Roman" w:hAnsi="Arial" w:cs="Arial"/>
          <w:b/>
          <w:sz w:val="28"/>
          <w:szCs w:val="28"/>
          <w:lang w:val="fr-FR" w:eastAsia="es-ES"/>
        </w:rPr>
        <w:t>9</w:t>
      </w:r>
      <w:r>
        <w:rPr>
          <w:rFonts w:ascii="Arial" w:eastAsia="Times New Roman" w:hAnsi="Arial" w:cs="Arial"/>
          <w:sz w:val="28"/>
          <w:szCs w:val="28"/>
          <w:lang w:val="fr-FR" w:eastAsia="es-ES"/>
        </w:rPr>
        <w:t xml:space="preserve"> : Cf. </w:t>
      </w:r>
      <w:r w:rsidRPr="00072B5E">
        <w:rPr>
          <w:rFonts w:ascii="Arial" w:eastAsia="Times New Roman" w:hAnsi="Arial" w:cs="Arial"/>
          <w:b/>
          <w:sz w:val="28"/>
          <w:szCs w:val="28"/>
          <w:lang w:val="fr-FR" w:eastAsia="es-ES"/>
        </w:rPr>
        <w:t>J. FERNANDEZ</w:t>
      </w:r>
      <w:r>
        <w:rPr>
          <w:rFonts w:ascii="Arial" w:eastAsia="Times New Roman" w:hAnsi="Arial" w:cs="Arial"/>
          <w:sz w:val="28"/>
          <w:szCs w:val="28"/>
          <w:lang w:val="fr-FR" w:eastAsia="es-ES"/>
        </w:rPr>
        <w:t>, La politique juridique extérieure des Etats- Unis à l´égard de la Cour Pénale Internationales, Paris, Pedone, 2010, p. 325.</w:t>
      </w:r>
    </w:p>
    <w:p w14:paraId="38A6BD9A" w14:textId="77777777" w:rsidR="004B7378" w:rsidRPr="00CB289F" w:rsidRDefault="004B7378" w:rsidP="001E493C">
      <w:pPr>
        <w:spacing w:line="240" w:lineRule="auto"/>
        <w:rPr>
          <w:rFonts w:ascii="Arial" w:eastAsia="Times New Roman" w:hAnsi="Arial" w:cs="Arial"/>
          <w:sz w:val="28"/>
          <w:szCs w:val="28"/>
          <w:lang w:val="fr-FR" w:eastAsia="es-ES"/>
        </w:rPr>
      </w:pPr>
    </w:p>
    <w:p w14:paraId="6FC4A1DF" w14:textId="77777777" w:rsidR="00B96549" w:rsidRDefault="00322574" w:rsidP="00242675">
      <w:pPr>
        <w:spacing w:line="240" w:lineRule="auto"/>
        <w:rPr>
          <w:rFonts w:ascii="Arial" w:hAnsi="Arial" w:cs="Arial"/>
          <w:sz w:val="28"/>
          <w:szCs w:val="28"/>
          <w:lang w:val="fr-FR"/>
        </w:rPr>
      </w:pPr>
      <w:r>
        <w:rPr>
          <w:rFonts w:ascii="Arial" w:eastAsia="Times New Roman" w:hAnsi="Arial" w:cs="Arial"/>
          <w:b/>
          <w:sz w:val="28"/>
          <w:szCs w:val="28"/>
          <w:lang w:val="fr-FR" w:eastAsia="es-ES"/>
        </w:rPr>
        <w:t>Note 10</w:t>
      </w:r>
      <w:r w:rsidR="00CD2F91" w:rsidRPr="00CD2F91">
        <w:rPr>
          <w:rFonts w:ascii="Arial" w:eastAsia="Times New Roman" w:hAnsi="Arial" w:cs="Arial"/>
          <w:b/>
          <w:sz w:val="28"/>
          <w:szCs w:val="28"/>
          <w:lang w:val="fr-FR" w:eastAsia="es-ES"/>
        </w:rPr>
        <w:t xml:space="preserve">: </w:t>
      </w:r>
      <w:r w:rsidR="00B96549">
        <w:rPr>
          <w:rFonts w:ascii="Arial" w:eastAsia="Times New Roman" w:hAnsi="Arial" w:cs="Arial"/>
          <w:sz w:val="28"/>
          <w:szCs w:val="28"/>
          <w:lang w:val="fr-FR" w:eastAsia="es-ES"/>
        </w:rPr>
        <w:t xml:space="preserve">cf. </w:t>
      </w:r>
      <w:r w:rsidR="00B96549" w:rsidRPr="0059571C">
        <w:rPr>
          <w:rFonts w:ascii="Arial" w:eastAsia="Times New Roman" w:hAnsi="Arial" w:cs="Arial"/>
          <w:b/>
          <w:sz w:val="28"/>
          <w:szCs w:val="28"/>
          <w:lang w:val="fr-FR" w:eastAsia="es-ES"/>
        </w:rPr>
        <w:t>A BOCKEL</w:t>
      </w:r>
      <w:r w:rsidR="00B96549">
        <w:rPr>
          <w:rFonts w:ascii="Arial" w:eastAsia="Times New Roman" w:hAnsi="Arial" w:cs="Arial"/>
          <w:sz w:val="28"/>
          <w:szCs w:val="28"/>
          <w:lang w:val="fr-FR" w:eastAsia="es-ES"/>
        </w:rPr>
        <w:t>, « </w:t>
      </w:r>
      <w:r w:rsidR="00B96549">
        <w:rPr>
          <w:rFonts w:ascii="Arial" w:hAnsi="Arial" w:cs="Arial"/>
          <w:sz w:val="28"/>
          <w:szCs w:val="28"/>
          <w:lang w:val="fr-FR"/>
        </w:rPr>
        <w:t>Gaza : le processus de paix en question »</w:t>
      </w:r>
      <w:r w:rsidR="00131F2F">
        <w:rPr>
          <w:rFonts w:ascii="Arial" w:hAnsi="Arial" w:cs="Arial"/>
          <w:sz w:val="28"/>
          <w:szCs w:val="28"/>
          <w:lang w:val="fr-FR"/>
        </w:rPr>
        <w:t>, 55</w:t>
      </w:r>
      <w:r w:rsidR="00B96549">
        <w:rPr>
          <w:rFonts w:ascii="Arial" w:hAnsi="Arial" w:cs="Arial"/>
          <w:sz w:val="28"/>
          <w:szCs w:val="28"/>
          <w:lang w:val="fr-FR"/>
        </w:rPr>
        <w:t>, AFDI (2009), pp. 173-187, p. 184</w:t>
      </w:r>
    </w:p>
    <w:p w14:paraId="6582DB8D" w14:textId="77777777" w:rsidR="00284CF4" w:rsidRDefault="00284CF4" w:rsidP="00242675">
      <w:pPr>
        <w:spacing w:line="240" w:lineRule="auto"/>
        <w:rPr>
          <w:rFonts w:ascii="Arial" w:eastAsia="Times New Roman" w:hAnsi="Arial" w:cs="Arial"/>
          <w:sz w:val="28"/>
          <w:szCs w:val="28"/>
          <w:lang w:val="fr-FR" w:eastAsia="es-ES"/>
        </w:rPr>
      </w:pPr>
    </w:p>
    <w:p w14:paraId="682D8DA8" w14:textId="77777777" w:rsidR="004B7378" w:rsidRPr="00284CF4" w:rsidRDefault="004B7378" w:rsidP="00242675">
      <w:pPr>
        <w:spacing w:line="240" w:lineRule="auto"/>
        <w:rPr>
          <w:rFonts w:ascii="Arial" w:eastAsia="Times New Roman" w:hAnsi="Arial" w:cs="Arial"/>
          <w:sz w:val="28"/>
          <w:szCs w:val="28"/>
          <w:lang w:val="fr-FR" w:eastAsia="es-ES"/>
        </w:rPr>
      </w:pPr>
      <w:r w:rsidRPr="004B7378">
        <w:rPr>
          <w:rFonts w:ascii="Arial" w:eastAsia="Times New Roman" w:hAnsi="Arial" w:cs="Arial"/>
          <w:b/>
          <w:sz w:val="28"/>
          <w:szCs w:val="28"/>
          <w:lang w:val="fr-FR" w:eastAsia="es-ES"/>
        </w:rPr>
        <w:t>Note 11</w:t>
      </w:r>
      <w:r>
        <w:rPr>
          <w:rFonts w:ascii="Arial" w:eastAsia="Times New Roman" w:hAnsi="Arial" w:cs="Arial"/>
          <w:sz w:val="28"/>
          <w:szCs w:val="28"/>
          <w:lang w:val="fr-FR" w:eastAsia="es-ES"/>
        </w:rPr>
        <w:t xml:space="preserve"> : l´attitude d´Israël et des Etats-Unis conduit souvent à l´innovation. Le 19 décembre 2012, lors d´un session du Conseil de Sécurité de l´ONU relatif à la nouvelles étape de colonisations annoncées par Israël, les délégué étasuniens ont eu recours à une première dans l´histoire du Conseil de Sécurité : le « véto implicite ». CF analyse du professeur Philippe Weckel dans  le Bulletien Sentinelle de la Sociéte Française pour le Droit International, (SFDI), Numéro 329,  janvier 2013. </w:t>
      </w:r>
      <w:hyperlink r:id="rId46" w:history="1">
        <w:r w:rsidRPr="004B7378">
          <w:rPr>
            <w:rStyle w:val="Lienhypertexte"/>
            <w:rFonts w:ascii="Arial" w:eastAsia="Times New Roman" w:hAnsi="Arial" w:cs="Arial"/>
            <w:sz w:val="28"/>
            <w:szCs w:val="28"/>
            <w:lang w:val="fr-FR" w:eastAsia="es-ES"/>
          </w:rPr>
          <w:t>Disponible ici.</w:t>
        </w:r>
      </w:hyperlink>
    </w:p>
    <w:p w14:paraId="36A05347" w14:textId="77777777" w:rsidR="004B7378" w:rsidRDefault="004B7378" w:rsidP="00197630">
      <w:pPr>
        <w:spacing w:line="240" w:lineRule="auto"/>
        <w:rPr>
          <w:rFonts w:ascii="Arial" w:eastAsia="Times New Roman" w:hAnsi="Arial" w:cs="Arial"/>
          <w:b/>
          <w:sz w:val="28"/>
          <w:szCs w:val="28"/>
          <w:lang w:val="fr-FR" w:eastAsia="es-ES"/>
        </w:rPr>
      </w:pPr>
    </w:p>
    <w:p w14:paraId="3FA79E30" w14:textId="77777777" w:rsidR="00284CF4" w:rsidRDefault="00B96549" w:rsidP="00197630">
      <w:pPr>
        <w:spacing w:line="240" w:lineRule="auto"/>
        <w:rPr>
          <w:rFonts w:ascii="Arial" w:eastAsia="Times New Roman" w:hAnsi="Arial" w:cs="Arial"/>
          <w:sz w:val="28"/>
          <w:szCs w:val="28"/>
          <w:lang w:val="fr-FR" w:eastAsia="es-ES"/>
        </w:rPr>
      </w:pPr>
      <w:r w:rsidRPr="00B96549">
        <w:rPr>
          <w:rFonts w:ascii="Arial" w:eastAsia="Times New Roman" w:hAnsi="Arial" w:cs="Arial"/>
          <w:b/>
          <w:sz w:val="28"/>
          <w:szCs w:val="28"/>
          <w:lang w:val="fr-FR" w:eastAsia="es-ES"/>
        </w:rPr>
        <w:t xml:space="preserve">Note </w:t>
      </w:r>
      <w:r w:rsidR="009F5EF3">
        <w:rPr>
          <w:rFonts w:ascii="Arial" w:eastAsia="Times New Roman" w:hAnsi="Arial" w:cs="Arial"/>
          <w:b/>
          <w:sz w:val="28"/>
          <w:szCs w:val="28"/>
          <w:lang w:val="fr-FR" w:eastAsia="es-ES"/>
        </w:rPr>
        <w:t>1</w:t>
      </w:r>
      <w:r w:rsidR="004B7378">
        <w:rPr>
          <w:rFonts w:ascii="Arial" w:eastAsia="Times New Roman" w:hAnsi="Arial" w:cs="Arial"/>
          <w:b/>
          <w:sz w:val="28"/>
          <w:szCs w:val="28"/>
          <w:lang w:val="fr-FR" w:eastAsia="es-ES"/>
        </w:rPr>
        <w:t>2</w:t>
      </w:r>
      <w:r>
        <w:rPr>
          <w:rFonts w:ascii="Arial" w:eastAsia="Times New Roman" w:hAnsi="Arial" w:cs="Arial"/>
          <w:sz w:val="28"/>
          <w:szCs w:val="28"/>
          <w:lang w:val="fr-FR" w:eastAsia="es-ES"/>
        </w:rPr>
        <w:t xml:space="preserve"> : </w:t>
      </w:r>
      <w:r w:rsidR="00284CF4">
        <w:rPr>
          <w:rFonts w:ascii="Arial" w:eastAsia="Times New Roman" w:hAnsi="Arial" w:cs="Arial"/>
          <w:sz w:val="28"/>
          <w:szCs w:val="28"/>
          <w:lang w:val="fr-FR" w:eastAsia="es-ES"/>
        </w:rPr>
        <w:t xml:space="preserve">Cf. </w:t>
      </w:r>
      <w:r w:rsidR="00284CF4" w:rsidRPr="00284CF4">
        <w:rPr>
          <w:rFonts w:ascii="Arial" w:eastAsia="Times New Roman" w:hAnsi="Arial" w:cs="Arial"/>
          <w:b/>
          <w:sz w:val="28"/>
          <w:szCs w:val="28"/>
          <w:lang w:val="fr-FR" w:eastAsia="es-ES"/>
        </w:rPr>
        <w:t>J. FERNANDEZ</w:t>
      </w:r>
      <w:r w:rsidR="00284CF4">
        <w:rPr>
          <w:rFonts w:ascii="Arial" w:eastAsia="Times New Roman" w:hAnsi="Arial" w:cs="Arial"/>
          <w:sz w:val="28"/>
          <w:szCs w:val="28"/>
          <w:lang w:val="fr-FR" w:eastAsia="es-ES"/>
        </w:rPr>
        <w:t>, op. cit, p. 172</w:t>
      </w:r>
      <w:r w:rsidR="00FC2C50">
        <w:rPr>
          <w:rFonts w:ascii="Arial" w:eastAsia="Times New Roman" w:hAnsi="Arial" w:cs="Arial"/>
          <w:sz w:val="28"/>
          <w:szCs w:val="28"/>
          <w:lang w:val="fr-FR" w:eastAsia="es-ES"/>
        </w:rPr>
        <w:t xml:space="preserve"> ainsi que note614, p. 179</w:t>
      </w:r>
      <w:r w:rsidR="00284CF4">
        <w:rPr>
          <w:rFonts w:ascii="Arial" w:eastAsia="Times New Roman" w:hAnsi="Arial" w:cs="Arial"/>
          <w:sz w:val="28"/>
          <w:szCs w:val="28"/>
          <w:lang w:val="fr-FR" w:eastAsia="es-ES"/>
        </w:rPr>
        <w:t>.</w:t>
      </w:r>
      <w:r w:rsidR="00072B5E">
        <w:rPr>
          <w:rFonts w:ascii="Arial" w:eastAsia="Times New Roman" w:hAnsi="Arial" w:cs="Arial"/>
          <w:sz w:val="28"/>
          <w:szCs w:val="28"/>
          <w:lang w:val="fr-FR" w:eastAsia="es-ES"/>
        </w:rPr>
        <w:t xml:space="preserve"> On lira également avec intérêt la tentative des Etats-Unis afin d´exclure de la définition de crimes de guerre  le « transfert par un Etat d´une partie de sa po</w:t>
      </w:r>
      <w:r w:rsidR="00FC2C50">
        <w:rPr>
          <w:rFonts w:ascii="Arial" w:eastAsia="Times New Roman" w:hAnsi="Arial" w:cs="Arial"/>
          <w:sz w:val="28"/>
          <w:szCs w:val="28"/>
          <w:lang w:val="fr-FR" w:eastAsia="es-ES"/>
        </w:rPr>
        <w:t>pulation</w:t>
      </w:r>
      <w:r w:rsidR="00072B5E">
        <w:rPr>
          <w:rFonts w:ascii="Arial" w:eastAsia="Times New Roman" w:hAnsi="Arial" w:cs="Arial"/>
          <w:sz w:val="28"/>
          <w:szCs w:val="28"/>
          <w:lang w:val="fr-FR" w:eastAsia="es-ES"/>
        </w:rPr>
        <w:t xml:space="preserve"> dans un territoire qu´elle occupe » (pp. 171-172).</w:t>
      </w:r>
    </w:p>
    <w:p w14:paraId="1C6C77A6" w14:textId="77777777" w:rsidR="004B7378" w:rsidRPr="004B7378" w:rsidRDefault="004B7378" w:rsidP="00197630">
      <w:pPr>
        <w:spacing w:line="240" w:lineRule="auto"/>
        <w:rPr>
          <w:rFonts w:ascii="Arial" w:eastAsia="Times New Roman" w:hAnsi="Arial" w:cs="Arial"/>
          <w:sz w:val="28"/>
          <w:szCs w:val="28"/>
          <w:lang w:val="fr-FR" w:eastAsia="es-ES"/>
        </w:rPr>
      </w:pPr>
    </w:p>
    <w:p w14:paraId="0836D77A" w14:textId="77777777" w:rsidR="00197630" w:rsidRPr="00FB35A3" w:rsidRDefault="00197630" w:rsidP="00197630">
      <w:pPr>
        <w:spacing w:line="240" w:lineRule="auto"/>
        <w:rPr>
          <w:rFonts w:ascii="Arial" w:eastAsia="Times New Roman" w:hAnsi="Arial" w:cs="Arial"/>
          <w:bCs/>
          <w:sz w:val="28"/>
          <w:szCs w:val="28"/>
          <w:lang w:val="fr-FR" w:eastAsia="es-ES"/>
        </w:rPr>
      </w:pPr>
      <w:r w:rsidRPr="00197630">
        <w:rPr>
          <w:rFonts w:ascii="Arial" w:eastAsia="Times New Roman" w:hAnsi="Arial" w:cs="Arial"/>
          <w:b/>
          <w:sz w:val="28"/>
          <w:szCs w:val="28"/>
          <w:lang w:val="fr-FR" w:eastAsia="es-ES"/>
        </w:rPr>
        <w:t xml:space="preserve">Note </w:t>
      </w:r>
      <w:r w:rsidR="00B96549">
        <w:rPr>
          <w:rFonts w:ascii="Arial" w:eastAsia="Times New Roman" w:hAnsi="Arial" w:cs="Arial"/>
          <w:b/>
          <w:sz w:val="28"/>
          <w:szCs w:val="28"/>
          <w:lang w:val="fr-FR" w:eastAsia="es-ES"/>
        </w:rPr>
        <w:t>1</w:t>
      </w:r>
      <w:r w:rsidR="004B7378">
        <w:rPr>
          <w:rFonts w:ascii="Arial" w:eastAsia="Times New Roman" w:hAnsi="Arial" w:cs="Arial"/>
          <w:b/>
          <w:sz w:val="28"/>
          <w:szCs w:val="28"/>
          <w:lang w:val="fr-FR" w:eastAsia="es-ES"/>
        </w:rPr>
        <w:t>3</w:t>
      </w:r>
      <w:r>
        <w:rPr>
          <w:rFonts w:ascii="Arial" w:eastAsia="Times New Roman" w:hAnsi="Arial" w:cs="Arial"/>
          <w:sz w:val="28"/>
          <w:szCs w:val="28"/>
          <w:lang w:val="fr-FR" w:eastAsia="es-ES"/>
        </w:rPr>
        <w:t xml:space="preserve"> : </w:t>
      </w:r>
      <w:r>
        <w:rPr>
          <w:rFonts w:ascii="Arial" w:eastAsia="Times New Roman" w:hAnsi="Arial" w:cs="Arial"/>
          <w:bCs/>
          <w:sz w:val="28"/>
          <w:szCs w:val="28"/>
          <w:lang w:val="fr-FR" w:eastAsia="es-ES"/>
        </w:rPr>
        <w:t xml:space="preserve">Cf. </w:t>
      </w:r>
      <w:r w:rsidRPr="00325B78">
        <w:rPr>
          <w:rFonts w:ascii="Arial" w:eastAsia="Times New Roman" w:hAnsi="Arial" w:cs="Arial"/>
          <w:b/>
          <w:bCs/>
          <w:sz w:val="28"/>
          <w:szCs w:val="28"/>
          <w:lang w:val="fr-FR" w:eastAsia="es-ES"/>
        </w:rPr>
        <w:t>J. SALMON</w:t>
      </w:r>
      <w:r>
        <w:rPr>
          <w:rFonts w:ascii="Arial" w:eastAsia="Times New Roman" w:hAnsi="Arial" w:cs="Arial"/>
          <w:bCs/>
          <w:sz w:val="28"/>
          <w:szCs w:val="28"/>
          <w:lang w:val="fr-FR" w:eastAsia="es-ES"/>
        </w:rPr>
        <w:t>,  « La proclamation de l´Etat palestinien », 34, AFDI (1988), pp. 37-62, p.</w:t>
      </w:r>
      <w:r w:rsidR="00D4427C">
        <w:rPr>
          <w:rFonts w:ascii="Arial" w:eastAsia="Times New Roman" w:hAnsi="Arial" w:cs="Arial"/>
          <w:bCs/>
          <w:sz w:val="28"/>
          <w:szCs w:val="28"/>
          <w:lang w:val="fr-FR" w:eastAsia="es-ES"/>
        </w:rPr>
        <w:t xml:space="preserve"> 62</w:t>
      </w:r>
    </w:p>
    <w:p w14:paraId="3AF51154" w14:textId="77777777" w:rsidR="00F07F29" w:rsidRPr="00242675" w:rsidRDefault="00F07F29" w:rsidP="00242675">
      <w:pPr>
        <w:spacing w:line="240" w:lineRule="auto"/>
        <w:rPr>
          <w:rFonts w:ascii="Arial" w:eastAsia="Times New Roman" w:hAnsi="Arial" w:cs="Arial"/>
          <w:b/>
          <w:sz w:val="28"/>
          <w:szCs w:val="28"/>
          <w:lang w:val="fr-FR" w:eastAsia="es-ES"/>
        </w:rPr>
      </w:pPr>
    </w:p>
    <w:p w14:paraId="66A68B38" w14:textId="77777777" w:rsidR="00F07F29" w:rsidRPr="00EB2674" w:rsidRDefault="00F07F29" w:rsidP="00F07F29">
      <w:pPr>
        <w:shd w:val="clear" w:color="auto" w:fill="FFFFFF"/>
        <w:spacing w:after="0" w:line="240" w:lineRule="auto"/>
        <w:rPr>
          <w:rFonts w:ascii="Arial" w:eastAsia="Times New Roman" w:hAnsi="Arial" w:cs="Arial"/>
          <w:color w:val="222222"/>
          <w:sz w:val="28"/>
          <w:szCs w:val="28"/>
          <w:lang w:val="fr-FR" w:eastAsia="es-ES"/>
        </w:rPr>
      </w:pPr>
      <w:r w:rsidRPr="00EB6437">
        <w:rPr>
          <w:rFonts w:ascii="Arial" w:eastAsia="Times New Roman" w:hAnsi="Arial" w:cs="Arial"/>
          <w:color w:val="222222"/>
          <w:sz w:val="28"/>
          <w:szCs w:val="28"/>
          <w:lang w:val="fr-FR" w:eastAsia="es-ES"/>
        </w:rPr>
        <w:t>(*)</w:t>
      </w:r>
      <w:r w:rsidR="00531176">
        <w:rPr>
          <w:rFonts w:ascii="Arial" w:eastAsia="Times New Roman" w:hAnsi="Arial" w:cs="Arial"/>
          <w:color w:val="222222"/>
          <w:sz w:val="28"/>
          <w:szCs w:val="28"/>
          <w:lang w:val="fr-FR" w:eastAsia="es-ES"/>
        </w:rPr>
        <w:t xml:space="preserve"> P</w:t>
      </w:r>
      <w:r w:rsidRPr="00EB6437">
        <w:rPr>
          <w:rFonts w:ascii="Arial" w:eastAsia="Times New Roman" w:hAnsi="Arial" w:cs="Arial"/>
          <w:color w:val="222222"/>
          <w:sz w:val="28"/>
          <w:szCs w:val="28"/>
          <w:lang w:val="fr-FR" w:eastAsia="es-ES"/>
        </w:rPr>
        <w:t>rofes</w:t>
      </w:r>
      <w:r w:rsidR="00EB6437" w:rsidRPr="00EB6437">
        <w:rPr>
          <w:rFonts w:ascii="Arial" w:eastAsia="Times New Roman" w:hAnsi="Arial" w:cs="Arial"/>
          <w:color w:val="222222"/>
          <w:sz w:val="28"/>
          <w:szCs w:val="28"/>
          <w:lang w:val="fr-FR" w:eastAsia="es-ES"/>
        </w:rPr>
        <w:t>seu</w:t>
      </w:r>
      <w:r w:rsidR="00D77EF0">
        <w:rPr>
          <w:rFonts w:ascii="Arial" w:eastAsia="Times New Roman" w:hAnsi="Arial" w:cs="Arial"/>
          <w:color w:val="222222"/>
          <w:sz w:val="28"/>
          <w:szCs w:val="28"/>
          <w:lang w:val="fr-FR" w:eastAsia="es-ES"/>
        </w:rPr>
        <w:t>r de d</w:t>
      </w:r>
      <w:r w:rsidR="00EB6437" w:rsidRPr="00EB6437">
        <w:rPr>
          <w:rFonts w:ascii="Arial" w:eastAsia="Times New Roman" w:hAnsi="Arial" w:cs="Arial"/>
          <w:color w:val="222222"/>
          <w:sz w:val="28"/>
          <w:szCs w:val="28"/>
          <w:lang w:val="fr-FR" w:eastAsia="es-ES"/>
        </w:rPr>
        <w:t xml:space="preserve">roit </w:t>
      </w:r>
      <w:r w:rsidR="00D77EF0">
        <w:rPr>
          <w:rFonts w:ascii="Arial" w:eastAsia="Times New Roman" w:hAnsi="Arial" w:cs="Arial"/>
          <w:color w:val="222222"/>
          <w:sz w:val="28"/>
          <w:szCs w:val="28"/>
          <w:lang w:val="fr-FR" w:eastAsia="es-ES"/>
        </w:rPr>
        <w:t>i</w:t>
      </w:r>
      <w:r w:rsidR="00EB6437" w:rsidRPr="00EB6437">
        <w:rPr>
          <w:rFonts w:ascii="Arial" w:eastAsia="Times New Roman" w:hAnsi="Arial" w:cs="Arial"/>
          <w:color w:val="222222"/>
          <w:sz w:val="28"/>
          <w:szCs w:val="28"/>
          <w:lang w:val="fr-FR" w:eastAsia="es-ES"/>
        </w:rPr>
        <w:t>ntern</w:t>
      </w:r>
      <w:r w:rsidR="00EB6437">
        <w:rPr>
          <w:rFonts w:ascii="Arial" w:eastAsia="Times New Roman" w:hAnsi="Arial" w:cs="Arial"/>
          <w:color w:val="222222"/>
          <w:sz w:val="28"/>
          <w:szCs w:val="28"/>
          <w:lang w:val="fr-FR" w:eastAsia="es-ES"/>
        </w:rPr>
        <w:t>a</w:t>
      </w:r>
      <w:r w:rsidR="00EB6437" w:rsidRPr="00EB6437">
        <w:rPr>
          <w:rFonts w:ascii="Arial" w:eastAsia="Times New Roman" w:hAnsi="Arial" w:cs="Arial"/>
          <w:color w:val="222222"/>
          <w:sz w:val="28"/>
          <w:szCs w:val="28"/>
          <w:lang w:val="fr-FR" w:eastAsia="es-ES"/>
        </w:rPr>
        <w:t>tional public</w:t>
      </w:r>
      <w:r w:rsidRPr="00EB6437">
        <w:rPr>
          <w:rFonts w:ascii="Arial" w:eastAsia="Times New Roman" w:hAnsi="Arial" w:cs="Arial"/>
          <w:color w:val="222222"/>
          <w:sz w:val="28"/>
          <w:szCs w:val="28"/>
          <w:lang w:val="fr-FR" w:eastAsia="es-ES"/>
        </w:rPr>
        <w:t>,</w:t>
      </w:r>
      <w:r w:rsidR="00EB6437" w:rsidRPr="00EB6437">
        <w:rPr>
          <w:rFonts w:ascii="Arial" w:eastAsia="Times New Roman" w:hAnsi="Arial" w:cs="Arial"/>
          <w:color w:val="222222"/>
          <w:sz w:val="28"/>
          <w:szCs w:val="28"/>
          <w:lang w:val="fr-FR" w:eastAsia="es-ES"/>
        </w:rPr>
        <w:t xml:space="preserve"> Faculté</w:t>
      </w:r>
      <w:r w:rsidRPr="00EB6437">
        <w:rPr>
          <w:rFonts w:ascii="Arial" w:eastAsia="Times New Roman" w:hAnsi="Arial" w:cs="Arial"/>
          <w:color w:val="222222"/>
          <w:sz w:val="28"/>
          <w:szCs w:val="28"/>
          <w:lang w:val="fr-FR" w:eastAsia="es-ES"/>
        </w:rPr>
        <w:t xml:space="preserve"> de D</w:t>
      </w:r>
      <w:r w:rsidR="00EB6437">
        <w:rPr>
          <w:rFonts w:ascii="Arial" w:eastAsia="Times New Roman" w:hAnsi="Arial" w:cs="Arial"/>
          <w:color w:val="222222"/>
          <w:sz w:val="28"/>
          <w:szCs w:val="28"/>
          <w:lang w:val="fr-FR" w:eastAsia="es-ES"/>
        </w:rPr>
        <w:t>roit</w:t>
      </w:r>
      <w:r w:rsidRPr="00EB6437">
        <w:rPr>
          <w:rFonts w:ascii="Arial" w:eastAsia="Times New Roman" w:hAnsi="Arial" w:cs="Arial"/>
          <w:color w:val="222222"/>
          <w:sz w:val="28"/>
          <w:szCs w:val="28"/>
          <w:lang w:val="fr-FR" w:eastAsia="es-ES"/>
        </w:rPr>
        <w:t xml:space="preserve">, </w:t>
      </w:r>
      <w:r w:rsidRPr="00EB6437">
        <w:rPr>
          <w:rFonts w:ascii="Arial" w:eastAsia="Times New Roman" w:hAnsi="Arial" w:cs="Arial"/>
          <w:i/>
          <w:color w:val="222222"/>
          <w:sz w:val="28"/>
          <w:szCs w:val="28"/>
          <w:lang w:val="fr-FR" w:eastAsia="es-ES"/>
        </w:rPr>
        <w:t>U</w:t>
      </w:r>
      <w:r w:rsidR="00EB6437" w:rsidRPr="00EB6437">
        <w:rPr>
          <w:rFonts w:ascii="Arial" w:eastAsia="Times New Roman" w:hAnsi="Arial" w:cs="Arial"/>
          <w:i/>
          <w:color w:val="222222"/>
          <w:sz w:val="28"/>
          <w:szCs w:val="28"/>
          <w:lang w:val="fr-FR" w:eastAsia="es-ES"/>
        </w:rPr>
        <w:t>niversidad</w:t>
      </w:r>
      <w:r w:rsidR="00D77EF0">
        <w:rPr>
          <w:rFonts w:ascii="Arial" w:eastAsia="Times New Roman" w:hAnsi="Arial" w:cs="Arial"/>
          <w:i/>
          <w:color w:val="222222"/>
          <w:sz w:val="28"/>
          <w:szCs w:val="28"/>
          <w:lang w:val="fr-FR" w:eastAsia="es-ES"/>
        </w:rPr>
        <w:t xml:space="preserve"> </w:t>
      </w:r>
      <w:r w:rsidR="00EB6437" w:rsidRPr="00EB6437">
        <w:rPr>
          <w:rFonts w:ascii="Arial" w:eastAsia="Times New Roman" w:hAnsi="Arial" w:cs="Arial"/>
          <w:i/>
          <w:color w:val="222222"/>
          <w:sz w:val="28"/>
          <w:szCs w:val="28"/>
          <w:lang w:val="fr-FR" w:eastAsia="es-ES"/>
        </w:rPr>
        <w:t xml:space="preserve"> de </w:t>
      </w:r>
      <w:r w:rsidRPr="00EB6437">
        <w:rPr>
          <w:rFonts w:ascii="Arial" w:eastAsia="Times New Roman" w:hAnsi="Arial" w:cs="Arial"/>
          <w:i/>
          <w:color w:val="222222"/>
          <w:sz w:val="28"/>
          <w:szCs w:val="28"/>
          <w:lang w:val="fr-FR" w:eastAsia="es-ES"/>
        </w:rPr>
        <w:t>C</w:t>
      </w:r>
      <w:r w:rsidR="00EB6437" w:rsidRPr="00EB6437">
        <w:rPr>
          <w:rFonts w:ascii="Arial" w:eastAsia="Times New Roman" w:hAnsi="Arial" w:cs="Arial"/>
          <w:i/>
          <w:color w:val="222222"/>
          <w:sz w:val="28"/>
          <w:szCs w:val="28"/>
          <w:lang w:val="fr-FR" w:eastAsia="es-ES"/>
        </w:rPr>
        <w:t xml:space="preserve">osta </w:t>
      </w:r>
      <w:r w:rsidRPr="00EB6437">
        <w:rPr>
          <w:rFonts w:ascii="Arial" w:eastAsia="Times New Roman" w:hAnsi="Arial" w:cs="Arial"/>
          <w:i/>
          <w:color w:val="222222"/>
          <w:sz w:val="28"/>
          <w:szCs w:val="28"/>
          <w:lang w:val="fr-FR" w:eastAsia="es-ES"/>
        </w:rPr>
        <w:t>R</w:t>
      </w:r>
      <w:r w:rsidR="00EB6437" w:rsidRPr="00EB6437">
        <w:rPr>
          <w:rFonts w:ascii="Arial" w:eastAsia="Times New Roman" w:hAnsi="Arial" w:cs="Arial"/>
          <w:i/>
          <w:color w:val="222222"/>
          <w:sz w:val="28"/>
          <w:szCs w:val="28"/>
          <w:lang w:val="fr-FR" w:eastAsia="es-ES"/>
        </w:rPr>
        <w:t>ica</w:t>
      </w:r>
      <w:r w:rsidR="00F205F4">
        <w:rPr>
          <w:rFonts w:ascii="Arial" w:eastAsia="Times New Roman" w:hAnsi="Arial" w:cs="Arial"/>
          <w:i/>
          <w:color w:val="222222"/>
          <w:sz w:val="28"/>
          <w:szCs w:val="28"/>
          <w:lang w:val="fr-FR" w:eastAsia="es-ES"/>
        </w:rPr>
        <w:t xml:space="preserve"> </w:t>
      </w:r>
      <w:r w:rsidR="00AE7236">
        <w:rPr>
          <w:rFonts w:ascii="Arial" w:eastAsia="Times New Roman" w:hAnsi="Arial" w:cs="Arial"/>
          <w:i/>
          <w:color w:val="222222"/>
          <w:sz w:val="28"/>
          <w:szCs w:val="28"/>
          <w:lang w:val="fr-FR" w:eastAsia="es-ES"/>
        </w:rPr>
        <w:t xml:space="preserve"> </w:t>
      </w:r>
      <w:r w:rsidR="00F205F4">
        <w:rPr>
          <w:rFonts w:ascii="Arial" w:eastAsia="Times New Roman" w:hAnsi="Arial" w:cs="Arial"/>
          <w:color w:val="222222"/>
          <w:sz w:val="28"/>
          <w:szCs w:val="28"/>
          <w:lang w:val="fr-FR" w:eastAsia="es-ES"/>
        </w:rPr>
        <w:t>au Costa Rica</w:t>
      </w:r>
    </w:p>
    <w:p w14:paraId="1E37DD08" w14:textId="77777777" w:rsidR="00DA7537" w:rsidRPr="00EB6437" w:rsidRDefault="00DA7537">
      <w:pPr>
        <w:rPr>
          <w:sz w:val="28"/>
          <w:szCs w:val="28"/>
          <w:lang w:val="fr-FR"/>
        </w:rPr>
      </w:pPr>
    </w:p>
    <w:sectPr w:rsidR="00DA7537" w:rsidRPr="00EB6437" w:rsidSect="00DA7537">
      <w:headerReference w:type="default" r:id="rId4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9BB0C0" w14:textId="77777777" w:rsidR="00BC4566" w:rsidRDefault="00BC4566" w:rsidP="00EB6437">
      <w:pPr>
        <w:spacing w:after="0" w:line="240" w:lineRule="auto"/>
      </w:pPr>
      <w:r>
        <w:separator/>
      </w:r>
    </w:p>
  </w:endnote>
  <w:endnote w:type="continuationSeparator" w:id="0">
    <w:p w14:paraId="436A47BB" w14:textId="77777777" w:rsidR="00BC4566" w:rsidRDefault="00BC4566" w:rsidP="00EB6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272EC8" w14:textId="77777777" w:rsidR="00BC4566" w:rsidRDefault="00BC4566" w:rsidP="00EB6437">
      <w:pPr>
        <w:spacing w:after="0" w:line="240" w:lineRule="auto"/>
      </w:pPr>
      <w:r>
        <w:separator/>
      </w:r>
    </w:p>
  </w:footnote>
  <w:footnote w:type="continuationSeparator" w:id="0">
    <w:p w14:paraId="147ECBB2" w14:textId="77777777" w:rsidR="00BC4566" w:rsidRDefault="00BC4566" w:rsidP="00EB643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4C653" w14:textId="77777777" w:rsidR="000C5E9B" w:rsidRPr="000C5E9B" w:rsidRDefault="000C5E9B" w:rsidP="000C5E9B">
    <w:pPr>
      <w:pStyle w:val="En-tte"/>
    </w:pPr>
    <w:r>
      <w:rPr>
        <w:b/>
        <w:noProof/>
      </w:rPr>
      <w:drawing>
        <wp:anchor distT="0" distB="0" distL="114300" distR="114300" simplePos="0" relativeHeight="251659264" behindDoc="1" locked="0" layoutInCell="1" allowOverlap="1" wp14:anchorId="0957A52A" wp14:editId="0267DF2E">
          <wp:simplePos x="0" y="0"/>
          <wp:positionH relativeFrom="column">
            <wp:posOffset>-1108710</wp:posOffset>
          </wp:positionH>
          <wp:positionV relativeFrom="paragraph">
            <wp:posOffset>-449580</wp:posOffset>
          </wp:positionV>
          <wp:extent cx="7620000" cy="1143000"/>
          <wp:effectExtent l="0" t="0" r="0" b="0"/>
          <wp:wrapNone/>
          <wp:docPr id="2" name="Image 1" descr="headeropa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eaderopal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07F29"/>
    <w:rsid w:val="000062A7"/>
    <w:rsid w:val="000257D7"/>
    <w:rsid w:val="00034C02"/>
    <w:rsid w:val="00054839"/>
    <w:rsid w:val="000609DD"/>
    <w:rsid w:val="0006154C"/>
    <w:rsid w:val="00071C96"/>
    <w:rsid w:val="00072B5E"/>
    <w:rsid w:val="00077989"/>
    <w:rsid w:val="0009101A"/>
    <w:rsid w:val="000933BE"/>
    <w:rsid w:val="000C5E9B"/>
    <w:rsid w:val="000F5843"/>
    <w:rsid w:val="00117966"/>
    <w:rsid w:val="0012580A"/>
    <w:rsid w:val="00125B26"/>
    <w:rsid w:val="001263F4"/>
    <w:rsid w:val="00131F2F"/>
    <w:rsid w:val="00134B6E"/>
    <w:rsid w:val="00136C28"/>
    <w:rsid w:val="001729A7"/>
    <w:rsid w:val="00182B25"/>
    <w:rsid w:val="001939F4"/>
    <w:rsid w:val="00197630"/>
    <w:rsid w:val="001B0954"/>
    <w:rsid w:val="001D1C66"/>
    <w:rsid w:val="001D48B5"/>
    <w:rsid w:val="001D71DF"/>
    <w:rsid w:val="001E14FD"/>
    <w:rsid w:val="001E493C"/>
    <w:rsid w:val="001E4A66"/>
    <w:rsid w:val="001E52B1"/>
    <w:rsid w:val="00207DBE"/>
    <w:rsid w:val="0021375E"/>
    <w:rsid w:val="00216EE0"/>
    <w:rsid w:val="002241BB"/>
    <w:rsid w:val="002370F1"/>
    <w:rsid w:val="00242675"/>
    <w:rsid w:val="00263D3C"/>
    <w:rsid w:val="00265877"/>
    <w:rsid w:val="00284CF4"/>
    <w:rsid w:val="00292DC0"/>
    <w:rsid w:val="002940F2"/>
    <w:rsid w:val="002A4A15"/>
    <w:rsid w:val="002B1938"/>
    <w:rsid w:val="002B2B25"/>
    <w:rsid w:val="002C0EF8"/>
    <w:rsid w:val="002C2952"/>
    <w:rsid w:val="002E0887"/>
    <w:rsid w:val="002E2075"/>
    <w:rsid w:val="002E3A04"/>
    <w:rsid w:val="002F0499"/>
    <w:rsid w:val="002F256C"/>
    <w:rsid w:val="003129BB"/>
    <w:rsid w:val="003145F2"/>
    <w:rsid w:val="00317D42"/>
    <w:rsid w:val="00322037"/>
    <w:rsid w:val="00322574"/>
    <w:rsid w:val="00325B78"/>
    <w:rsid w:val="00347DB7"/>
    <w:rsid w:val="003507A1"/>
    <w:rsid w:val="00366FF5"/>
    <w:rsid w:val="00381B09"/>
    <w:rsid w:val="003A0DAA"/>
    <w:rsid w:val="003A1C87"/>
    <w:rsid w:val="003B6125"/>
    <w:rsid w:val="003D006F"/>
    <w:rsid w:val="003D0E8C"/>
    <w:rsid w:val="003D36FE"/>
    <w:rsid w:val="003D708E"/>
    <w:rsid w:val="003E379D"/>
    <w:rsid w:val="003E6A94"/>
    <w:rsid w:val="0040237E"/>
    <w:rsid w:val="00404D88"/>
    <w:rsid w:val="00410B02"/>
    <w:rsid w:val="004209B3"/>
    <w:rsid w:val="00442F33"/>
    <w:rsid w:val="00443B6F"/>
    <w:rsid w:val="0045034F"/>
    <w:rsid w:val="00456A88"/>
    <w:rsid w:val="00462FC2"/>
    <w:rsid w:val="00482105"/>
    <w:rsid w:val="00483161"/>
    <w:rsid w:val="00492069"/>
    <w:rsid w:val="004A0A26"/>
    <w:rsid w:val="004B04D5"/>
    <w:rsid w:val="004B13E0"/>
    <w:rsid w:val="004B6C7A"/>
    <w:rsid w:val="004B7378"/>
    <w:rsid w:val="004C06F9"/>
    <w:rsid w:val="004C25BB"/>
    <w:rsid w:val="004D6276"/>
    <w:rsid w:val="004E09FA"/>
    <w:rsid w:val="004E481A"/>
    <w:rsid w:val="00504FFF"/>
    <w:rsid w:val="00511101"/>
    <w:rsid w:val="005209F3"/>
    <w:rsid w:val="00522474"/>
    <w:rsid w:val="005259BD"/>
    <w:rsid w:val="00531176"/>
    <w:rsid w:val="0053760E"/>
    <w:rsid w:val="00587EC2"/>
    <w:rsid w:val="0059571C"/>
    <w:rsid w:val="005A7998"/>
    <w:rsid w:val="005B3A19"/>
    <w:rsid w:val="005C3019"/>
    <w:rsid w:val="005D6274"/>
    <w:rsid w:val="005E2F7B"/>
    <w:rsid w:val="005E71DD"/>
    <w:rsid w:val="005F3617"/>
    <w:rsid w:val="005F6190"/>
    <w:rsid w:val="00625951"/>
    <w:rsid w:val="00645AB4"/>
    <w:rsid w:val="00653215"/>
    <w:rsid w:val="00663CCF"/>
    <w:rsid w:val="00664601"/>
    <w:rsid w:val="006730EB"/>
    <w:rsid w:val="00677176"/>
    <w:rsid w:val="006813C0"/>
    <w:rsid w:val="00681A34"/>
    <w:rsid w:val="006907F0"/>
    <w:rsid w:val="00696929"/>
    <w:rsid w:val="006A262F"/>
    <w:rsid w:val="006A5E6F"/>
    <w:rsid w:val="006B3BD1"/>
    <w:rsid w:val="006C2078"/>
    <w:rsid w:val="006D600B"/>
    <w:rsid w:val="007032CF"/>
    <w:rsid w:val="00704739"/>
    <w:rsid w:val="0071541A"/>
    <w:rsid w:val="0073179B"/>
    <w:rsid w:val="00762C3E"/>
    <w:rsid w:val="0079024D"/>
    <w:rsid w:val="00791E05"/>
    <w:rsid w:val="007B1C8B"/>
    <w:rsid w:val="007C1EEE"/>
    <w:rsid w:val="007D303F"/>
    <w:rsid w:val="007D7864"/>
    <w:rsid w:val="007E7953"/>
    <w:rsid w:val="007F4ED1"/>
    <w:rsid w:val="007F5787"/>
    <w:rsid w:val="007F6577"/>
    <w:rsid w:val="007F7D3D"/>
    <w:rsid w:val="008044EF"/>
    <w:rsid w:val="00804A34"/>
    <w:rsid w:val="00822A6C"/>
    <w:rsid w:val="00826806"/>
    <w:rsid w:val="00837B0D"/>
    <w:rsid w:val="00840DCB"/>
    <w:rsid w:val="00841F7D"/>
    <w:rsid w:val="00842413"/>
    <w:rsid w:val="00842A3F"/>
    <w:rsid w:val="008452C7"/>
    <w:rsid w:val="00860912"/>
    <w:rsid w:val="0086101D"/>
    <w:rsid w:val="008611B9"/>
    <w:rsid w:val="0088274A"/>
    <w:rsid w:val="008A2B71"/>
    <w:rsid w:val="008A7DCA"/>
    <w:rsid w:val="008D6D4A"/>
    <w:rsid w:val="008E31F9"/>
    <w:rsid w:val="008E53AA"/>
    <w:rsid w:val="008F335A"/>
    <w:rsid w:val="008F4220"/>
    <w:rsid w:val="008F5A1F"/>
    <w:rsid w:val="00900C08"/>
    <w:rsid w:val="0090779D"/>
    <w:rsid w:val="00912C26"/>
    <w:rsid w:val="00934B2E"/>
    <w:rsid w:val="00936B07"/>
    <w:rsid w:val="00944FCA"/>
    <w:rsid w:val="00970BD2"/>
    <w:rsid w:val="009804D1"/>
    <w:rsid w:val="0098390D"/>
    <w:rsid w:val="009A79B8"/>
    <w:rsid w:val="009B1239"/>
    <w:rsid w:val="009B7CF0"/>
    <w:rsid w:val="009C3C61"/>
    <w:rsid w:val="009C618C"/>
    <w:rsid w:val="009D57C8"/>
    <w:rsid w:val="009E6CB9"/>
    <w:rsid w:val="009F5EF3"/>
    <w:rsid w:val="00A043ED"/>
    <w:rsid w:val="00A07486"/>
    <w:rsid w:val="00A2744C"/>
    <w:rsid w:val="00A3721B"/>
    <w:rsid w:val="00A6788B"/>
    <w:rsid w:val="00A70289"/>
    <w:rsid w:val="00A86985"/>
    <w:rsid w:val="00A86C24"/>
    <w:rsid w:val="00A93DA1"/>
    <w:rsid w:val="00AA3DCA"/>
    <w:rsid w:val="00AB4F15"/>
    <w:rsid w:val="00AD3B27"/>
    <w:rsid w:val="00AE672B"/>
    <w:rsid w:val="00AE7236"/>
    <w:rsid w:val="00AF62AA"/>
    <w:rsid w:val="00B00C3A"/>
    <w:rsid w:val="00B06FD0"/>
    <w:rsid w:val="00B15A4D"/>
    <w:rsid w:val="00B2204D"/>
    <w:rsid w:val="00B23B95"/>
    <w:rsid w:val="00B324F3"/>
    <w:rsid w:val="00B34AE0"/>
    <w:rsid w:val="00B4504B"/>
    <w:rsid w:val="00B45572"/>
    <w:rsid w:val="00B478B5"/>
    <w:rsid w:val="00B766AF"/>
    <w:rsid w:val="00B80072"/>
    <w:rsid w:val="00B80EBA"/>
    <w:rsid w:val="00B93322"/>
    <w:rsid w:val="00B96549"/>
    <w:rsid w:val="00BA6430"/>
    <w:rsid w:val="00BB0B0B"/>
    <w:rsid w:val="00BC1288"/>
    <w:rsid w:val="00BC4566"/>
    <w:rsid w:val="00BD6194"/>
    <w:rsid w:val="00BD68D3"/>
    <w:rsid w:val="00BF0D43"/>
    <w:rsid w:val="00BF3DBF"/>
    <w:rsid w:val="00C01FDA"/>
    <w:rsid w:val="00C0649B"/>
    <w:rsid w:val="00C15535"/>
    <w:rsid w:val="00C17D6D"/>
    <w:rsid w:val="00C23E16"/>
    <w:rsid w:val="00C5084B"/>
    <w:rsid w:val="00C56958"/>
    <w:rsid w:val="00C57017"/>
    <w:rsid w:val="00C746B8"/>
    <w:rsid w:val="00C836DC"/>
    <w:rsid w:val="00C867DD"/>
    <w:rsid w:val="00C91871"/>
    <w:rsid w:val="00C97D79"/>
    <w:rsid w:val="00CB1ECA"/>
    <w:rsid w:val="00CB289F"/>
    <w:rsid w:val="00CB4B92"/>
    <w:rsid w:val="00CB792C"/>
    <w:rsid w:val="00CC2BDB"/>
    <w:rsid w:val="00CD1529"/>
    <w:rsid w:val="00CD2F91"/>
    <w:rsid w:val="00CF10D8"/>
    <w:rsid w:val="00CF3791"/>
    <w:rsid w:val="00D01C68"/>
    <w:rsid w:val="00D318A0"/>
    <w:rsid w:val="00D4427C"/>
    <w:rsid w:val="00D6214E"/>
    <w:rsid w:val="00D63825"/>
    <w:rsid w:val="00D72B7A"/>
    <w:rsid w:val="00D77EF0"/>
    <w:rsid w:val="00D815CB"/>
    <w:rsid w:val="00D9121E"/>
    <w:rsid w:val="00D92652"/>
    <w:rsid w:val="00DA3016"/>
    <w:rsid w:val="00DA6950"/>
    <w:rsid w:val="00DA7537"/>
    <w:rsid w:val="00DB1976"/>
    <w:rsid w:val="00DB6AB1"/>
    <w:rsid w:val="00DC7EEA"/>
    <w:rsid w:val="00DD1C22"/>
    <w:rsid w:val="00DD1DE0"/>
    <w:rsid w:val="00DD7EFC"/>
    <w:rsid w:val="00DE6D5F"/>
    <w:rsid w:val="00E01623"/>
    <w:rsid w:val="00E0793E"/>
    <w:rsid w:val="00E1175F"/>
    <w:rsid w:val="00E17326"/>
    <w:rsid w:val="00E20507"/>
    <w:rsid w:val="00E73297"/>
    <w:rsid w:val="00E73C05"/>
    <w:rsid w:val="00E76647"/>
    <w:rsid w:val="00E82F1F"/>
    <w:rsid w:val="00E9432B"/>
    <w:rsid w:val="00E94B95"/>
    <w:rsid w:val="00EA0787"/>
    <w:rsid w:val="00EB2674"/>
    <w:rsid w:val="00EB6437"/>
    <w:rsid w:val="00EC539E"/>
    <w:rsid w:val="00ED146D"/>
    <w:rsid w:val="00ED18C1"/>
    <w:rsid w:val="00ED1A28"/>
    <w:rsid w:val="00ED70FB"/>
    <w:rsid w:val="00F06DDA"/>
    <w:rsid w:val="00F07F29"/>
    <w:rsid w:val="00F1181B"/>
    <w:rsid w:val="00F13007"/>
    <w:rsid w:val="00F15A26"/>
    <w:rsid w:val="00F205F4"/>
    <w:rsid w:val="00F2268C"/>
    <w:rsid w:val="00F2442A"/>
    <w:rsid w:val="00F26A19"/>
    <w:rsid w:val="00F339FB"/>
    <w:rsid w:val="00F35AD1"/>
    <w:rsid w:val="00F43DFC"/>
    <w:rsid w:val="00F46C4E"/>
    <w:rsid w:val="00F5143A"/>
    <w:rsid w:val="00F63D1D"/>
    <w:rsid w:val="00F63F4D"/>
    <w:rsid w:val="00F943BE"/>
    <w:rsid w:val="00FA3AE3"/>
    <w:rsid w:val="00FB35A3"/>
    <w:rsid w:val="00FB6496"/>
    <w:rsid w:val="00FC2C50"/>
    <w:rsid w:val="00FD476B"/>
    <w:rsid w:val="00FE5BD8"/>
    <w:rsid w:val="00FF2E0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E8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507"/>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20507"/>
    <w:pPr>
      <w:ind w:left="720"/>
      <w:contextualSpacing/>
    </w:pPr>
  </w:style>
  <w:style w:type="character" w:styleId="Lienhypertexte">
    <w:name w:val="Hyperlink"/>
    <w:basedOn w:val="Policepardfaut"/>
    <w:uiPriority w:val="99"/>
    <w:unhideWhenUsed/>
    <w:rsid w:val="00F07F29"/>
    <w:rPr>
      <w:color w:val="0000FF"/>
      <w:u w:val="single"/>
    </w:rPr>
  </w:style>
  <w:style w:type="character" w:customStyle="1" w:styleId="apple-converted-space">
    <w:name w:val="apple-converted-space"/>
    <w:basedOn w:val="Policepardfaut"/>
    <w:rsid w:val="00F07F29"/>
  </w:style>
  <w:style w:type="character" w:styleId="lev">
    <w:name w:val="Strong"/>
    <w:basedOn w:val="Policepardfaut"/>
    <w:uiPriority w:val="22"/>
    <w:qFormat/>
    <w:rsid w:val="004A0A26"/>
    <w:rPr>
      <w:b/>
      <w:bCs/>
    </w:rPr>
  </w:style>
  <w:style w:type="character" w:styleId="Accentuation">
    <w:name w:val="Emphasis"/>
    <w:basedOn w:val="Policepardfaut"/>
    <w:uiPriority w:val="20"/>
    <w:qFormat/>
    <w:rsid w:val="003A0DAA"/>
    <w:rPr>
      <w:i/>
      <w:iCs/>
    </w:rPr>
  </w:style>
  <w:style w:type="paragraph" w:styleId="Notedebasdepage">
    <w:name w:val="footnote text"/>
    <w:basedOn w:val="Normal"/>
    <w:link w:val="NotedebasdepageCar"/>
    <w:uiPriority w:val="99"/>
    <w:semiHidden/>
    <w:unhideWhenUsed/>
    <w:rsid w:val="00EB643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B6437"/>
    <w:rPr>
      <w:sz w:val="20"/>
      <w:szCs w:val="20"/>
      <w:lang w:val="en-US"/>
    </w:rPr>
  </w:style>
  <w:style w:type="character" w:styleId="Marquenotebasdepage">
    <w:name w:val="footnote reference"/>
    <w:basedOn w:val="Policepardfaut"/>
    <w:uiPriority w:val="99"/>
    <w:semiHidden/>
    <w:unhideWhenUsed/>
    <w:rsid w:val="00EB6437"/>
    <w:rPr>
      <w:vertAlign w:val="superscript"/>
    </w:rPr>
  </w:style>
  <w:style w:type="paragraph" w:customStyle="1" w:styleId="spip">
    <w:name w:val="spip"/>
    <w:basedOn w:val="Normal"/>
    <w:rsid w:val="005E71D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tte">
    <w:name w:val="header"/>
    <w:basedOn w:val="Normal"/>
    <w:link w:val="En-tteCar"/>
    <w:uiPriority w:val="99"/>
    <w:unhideWhenUsed/>
    <w:rsid w:val="000C5E9B"/>
    <w:pPr>
      <w:tabs>
        <w:tab w:val="center" w:pos="4703"/>
        <w:tab w:val="right" w:pos="9406"/>
      </w:tabs>
      <w:spacing w:after="0" w:line="240" w:lineRule="auto"/>
    </w:pPr>
  </w:style>
  <w:style w:type="character" w:customStyle="1" w:styleId="En-tteCar">
    <w:name w:val="En-tête Car"/>
    <w:basedOn w:val="Policepardfaut"/>
    <w:link w:val="En-tte"/>
    <w:uiPriority w:val="99"/>
    <w:rsid w:val="000C5E9B"/>
    <w:rPr>
      <w:lang w:val="en-US"/>
    </w:rPr>
  </w:style>
  <w:style w:type="paragraph" w:styleId="Pieddepage">
    <w:name w:val="footer"/>
    <w:basedOn w:val="Normal"/>
    <w:link w:val="PieddepageCar"/>
    <w:uiPriority w:val="99"/>
    <w:unhideWhenUsed/>
    <w:rsid w:val="000C5E9B"/>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0C5E9B"/>
    <w:rPr>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537169">
      <w:bodyDiv w:val="1"/>
      <w:marLeft w:val="0"/>
      <w:marRight w:val="0"/>
      <w:marTop w:val="0"/>
      <w:marBottom w:val="0"/>
      <w:divBdr>
        <w:top w:val="none" w:sz="0" w:space="0" w:color="auto"/>
        <w:left w:val="none" w:sz="0" w:space="0" w:color="auto"/>
        <w:bottom w:val="none" w:sz="0" w:space="0" w:color="auto"/>
        <w:right w:val="none" w:sz="0" w:space="0" w:color="auto"/>
      </w:divBdr>
    </w:div>
    <w:div w:id="1837258154">
      <w:bodyDiv w:val="1"/>
      <w:marLeft w:val="0"/>
      <w:marRight w:val="0"/>
      <w:marTop w:val="0"/>
      <w:marBottom w:val="0"/>
      <w:divBdr>
        <w:top w:val="none" w:sz="0" w:space="0" w:color="auto"/>
        <w:left w:val="none" w:sz="0" w:space="0" w:color="auto"/>
        <w:bottom w:val="none" w:sz="0" w:space="0" w:color="auto"/>
        <w:right w:val="none" w:sz="0" w:space="0" w:color="auto"/>
      </w:divBdr>
      <w:divsChild>
        <w:div w:id="201595856">
          <w:marLeft w:val="0"/>
          <w:marRight w:val="0"/>
          <w:marTop w:val="0"/>
          <w:marBottom w:val="0"/>
          <w:divBdr>
            <w:top w:val="none" w:sz="0" w:space="0" w:color="auto"/>
            <w:left w:val="none" w:sz="0" w:space="0" w:color="auto"/>
            <w:bottom w:val="none" w:sz="0" w:space="0" w:color="auto"/>
            <w:right w:val="none" w:sz="0" w:space="0" w:color="auto"/>
          </w:divBdr>
        </w:div>
        <w:div w:id="304700819">
          <w:marLeft w:val="0"/>
          <w:marRight w:val="0"/>
          <w:marTop w:val="0"/>
          <w:marBottom w:val="0"/>
          <w:divBdr>
            <w:top w:val="none" w:sz="0" w:space="0" w:color="auto"/>
            <w:left w:val="none" w:sz="0" w:space="0" w:color="auto"/>
            <w:bottom w:val="none" w:sz="0" w:space="0" w:color="auto"/>
            <w:right w:val="none" w:sz="0" w:space="0" w:color="auto"/>
          </w:divBdr>
        </w:div>
        <w:div w:id="63649382">
          <w:marLeft w:val="0"/>
          <w:marRight w:val="0"/>
          <w:marTop w:val="0"/>
          <w:marBottom w:val="0"/>
          <w:divBdr>
            <w:top w:val="none" w:sz="0" w:space="0" w:color="auto"/>
            <w:left w:val="none" w:sz="0" w:space="0" w:color="auto"/>
            <w:bottom w:val="none" w:sz="0" w:space="0" w:color="auto"/>
            <w:right w:val="none" w:sz="0" w:space="0" w:color="auto"/>
          </w:divBdr>
        </w:div>
        <w:div w:id="1992370791">
          <w:marLeft w:val="0"/>
          <w:marRight w:val="0"/>
          <w:marTop w:val="0"/>
          <w:marBottom w:val="0"/>
          <w:divBdr>
            <w:top w:val="none" w:sz="0" w:space="0" w:color="auto"/>
            <w:left w:val="none" w:sz="0" w:space="0" w:color="auto"/>
            <w:bottom w:val="none" w:sz="0" w:space="0" w:color="auto"/>
            <w:right w:val="none" w:sz="0" w:space="0" w:color="auto"/>
          </w:divBdr>
        </w:div>
        <w:div w:id="1196119622">
          <w:marLeft w:val="0"/>
          <w:marRight w:val="0"/>
          <w:marTop w:val="0"/>
          <w:marBottom w:val="0"/>
          <w:divBdr>
            <w:top w:val="none" w:sz="0" w:space="0" w:color="auto"/>
            <w:left w:val="none" w:sz="0" w:space="0" w:color="auto"/>
            <w:bottom w:val="none" w:sz="0" w:space="0" w:color="auto"/>
            <w:right w:val="none" w:sz="0" w:space="0" w:color="auto"/>
          </w:divBdr>
        </w:div>
        <w:div w:id="1781102143">
          <w:marLeft w:val="0"/>
          <w:marRight w:val="0"/>
          <w:marTop w:val="0"/>
          <w:marBottom w:val="0"/>
          <w:divBdr>
            <w:top w:val="none" w:sz="0" w:space="0" w:color="auto"/>
            <w:left w:val="none" w:sz="0" w:space="0" w:color="auto"/>
            <w:bottom w:val="none" w:sz="0" w:space="0" w:color="auto"/>
            <w:right w:val="none" w:sz="0" w:space="0" w:color="auto"/>
          </w:divBdr>
        </w:div>
        <w:div w:id="77335056">
          <w:marLeft w:val="0"/>
          <w:marRight w:val="0"/>
          <w:marTop w:val="0"/>
          <w:marBottom w:val="0"/>
          <w:divBdr>
            <w:top w:val="none" w:sz="0" w:space="0" w:color="auto"/>
            <w:left w:val="none" w:sz="0" w:space="0" w:color="auto"/>
            <w:bottom w:val="none" w:sz="0" w:space="0" w:color="auto"/>
            <w:right w:val="none" w:sz="0" w:space="0" w:color="auto"/>
          </w:divBdr>
        </w:div>
        <w:div w:id="2141678950">
          <w:marLeft w:val="0"/>
          <w:marRight w:val="0"/>
          <w:marTop w:val="0"/>
          <w:marBottom w:val="0"/>
          <w:divBdr>
            <w:top w:val="none" w:sz="0" w:space="0" w:color="auto"/>
            <w:left w:val="none" w:sz="0" w:space="0" w:color="auto"/>
            <w:bottom w:val="none" w:sz="0" w:space="0" w:color="auto"/>
            <w:right w:val="none" w:sz="0" w:space="0" w:color="auto"/>
          </w:divBdr>
        </w:div>
        <w:div w:id="452986607">
          <w:marLeft w:val="0"/>
          <w:marRight w:val="0"/>
          <w:marTop w:val="0"/>
          <w:marBottom w:val="0"/>
          <w:divBdr>
            <w:top w:val="none" w:sz="0" w:space="0" w:color="auto"/>
            <w:left w:val="none" w:sz="0" w:space="0" w:color="auto"/>
            <w:bottom w:val="none" w:sz="0" w:space="0" w:color="auto"/>
            <w:right w:val="none" w:sz="0" w:space="0" w:color="auto"/>
          </w:divBdr>
        </w:div>
        <w:div w:id="287056000">
          <w:marLeft w:val="0"/>
          <w:marRight w:val="0"/>
          <w:marTop w:val="0"/>
          <w:marBottom w:val="0"/>
          <w:divBdr>
            <w:top w:val="none" w:sz="0" w:space="0" w:color="auto"/>
            <w:left w:val="none" w:sz="0" w:space="0" w:color="auto"/>
            <w:bottom w:val="none" w:sz="0" w:space="0" w:color="auto"/>
            <w:right w:val="none" w:sz="0" w:space="0" w:color="auto"/>
          </w:divBdr>
        </w:div>
        <w:div w:id="1545094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www.sentinelle-droit-international.fr/bulletins/a2013/20130106_bull_329/bulletin_sentinelle_329.php" TargetMode="External"/><Relationship Id="rId47" Type="http://schemas.openxmlformats.org/officeDocument/2006/relationships/header" Target="header1.xml"/><Relationship Id="rId48" Type="http://schemas.openxmlformats.org/officeDocument/2006/relationships/fontTable" Target="fontTable.xml"/><Relationship Id="rId49" Type="http://schemas.openxmlformats.org/officeDocument/2006/relationships/theme" Target="theme/theme1.xml"/><Relationship Id="rId20" Type="http://schemas.openxmlformats.org/officeDocument/2006/relationships/hyperlink" Target="http://wvw.nacion.com/ln_ee/2008/febrero/06/pais1413441.html" TargetMode="External"/><Relationship Id="rId21" Type="http://schemas.openxmlformats.org/officeDocument/2006/relationships/hyperlink" Target="http://www.nacion.com/2011-03-12/Investigacion/Archivo/N12-JERU/WIKILEAK141986.aspx" TargetMode="External"/><Relationship Id="rId22" Type="http://schemas.openxmlformats.org/officeDocument/2006/relationships/hyperlink" Target="http://www.prensalibre.co.cr/2008/febrero/28/nacionales13.php" TargetMode="External"/><Relationship Id="rId23" Type="http://schemas.openxmlformats.org/officeDocument/2006/relationships/hyperlink" Target="http://unispal.un.org/UNISPAL.NSF/0/94D9C3C3DC87698D85257919005223A3" TargetMode="External"/><Relationship Id="rId24" Type="http://schemas.openxmlformats.org/officeDocument/2006/relationships/hyperlink" Target="http://www.un.org/depts/dpa/qpal/docs/2011%20Uruguay/P2%20Bruno%20Stagno%20Ugarte%20SP.pdf" TargetMode="External"/><Relationship Id="rId25" Type="http://schemas.openxmlformats.org/officeDocument/2006/relationships/hyperlink" Target="http://www.nacion.com/2011-03-12/Investigacion/NotasDestacadas/Investigacion2711772.aspx" TargetMode="External"/><Relationship Id="rId26" Type="http://schemas.openxmlformats.org/officeDocument/2006/relationships/hyperlink" Target="http://www.nacion.com/2011-03-12/Investigacion/Archivo/N12-JERU/WIKILEAK141986.aspx" TargetMode="External"/><Relationship Id="rId27" Type="http://schemas.openxmlformats.org/officeDocument/2006/relationships/hyperlink" Target="http://uclalawforum.com/media/background/gaza/2010-02-18_Pellet-Memo_(French_Original).pdf" TargetMode="External"/><Relationship Id="rId28" Type="http://schemas.openxmlformats.org/officeDocument/2006/relationships/hyperlink" Target="http://www.hatikva-75.fr/spip.php?article904" TargetMode="External"/><Relationship Id="rId29" Type="http://schemas.openxmlformats.org/officeDocument/2006/relationships/hyperlink" Target="http://www.sentinelle-droit-international.fr/bulletins/a2012/20120715_bull_313/bulletin_sentinelle_313.php" TargetMode="Externa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law.georgetown.edu/library/research/guides/upload/Israel04-16.pdf" TargetMode="External"/><Relationship Id="rId31" Type="http://schemas.openxmlformats.org/officeDocument/2006/relationships/hyperlink" Target="http://www.pict-pcti.org/publications/PICT_articles/JILP/Brown.pdf" TargetMode="External"/><Relationship Id="rId32" Type="http://schemas.openxmlformats.org/officeDocument/2006/relationships/hyperlink" Target="http://www.iccnow.org/?mod=country&amp;iduct=82" TargetMode="External"/><Relationship Id="rId9" Type="http://schemas.openxmlformats.org/officeDocument/2006/relationships/hyperlink" Target="http://sentinelle-droit-international.fr/bulletins/a2011/20111103_bull_281/sentinelle_281.htm"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unispal.un.org/UNISPAL.NSF/0/94D9C3C3DC87698D85257919005223A3" TargetMode="External"/><Relationship Id="rId33" Type="http://schemas.openxmlformats.org/officeDocument/2006/relationships/hyperlink" Target="http://www.asil.org/insights121208.cfm" TargetMode="External"/><Relationship Id="rId34" Type="http://schemas.openxmlformats.org/officeDocument/2006/relationships/hyperlink" Target="http://www.sentinelle-droit-international.fr/bulletins/a2012/20121202_bull_326/bulletin_sentinelle_326.php" TargetMode="External"/><Relationship Id="rId35" Type="http://schemas.openxmlformats.org/officeDocument/2006/relationships/hyperlink" Target="http://www.todayszaman.com/newsDetail_getNewsById.action?newsId=247561" TargetMode="External"/><Relationship Id="rId36" Type="http://schemas.openxmlformats.org/officeDocument/2006/relationships/hyperlink" Target="http://www.diplomatie.gouv.fr/fr/IMG/pdf/AFRI%2045.pdf" TargetMode="External"/><Relationship Id="rId10" Type="http://schemas.openxmlformats.org/officeDocument/2006/relationships/hyperlink" Target="http://www.washingtonpost.com/blogs/worldviews/wp/2012/11/29/map-how-europe-voted-on-palestine-at-the-u-n-in-2011-and-now/" TargetMode="External"/><Relationship Id="rId11" Type="http://schemas.openxmlformats.org/officeDocument/2006/relationships/hyperlink" Target="http://www.ajc.org/site/apps/nlnet/content2.aspx?c=ijITI2PHKoG&amp;b=837277&amp;ct=9360769" TargetMode="External"/><Relationship Id="rId12" Type="http://schemas.openxmlformats.org/officeDocument/2006/relationships/hyperlink" Target="http://rabble.ca:9880/blogs/bloggers/ijv/2012/12/jewish-human-rights-group-slams-harper-governments-un-vote-palestine" TargetMode="External"/><Relationship Id="rId13" Type="http://schemas.openxmlformats.org/officeDocument/2006/relationships/hyperlink" Target="http://www.excelsior.com.mx/index.php?m=nota&amp;seccion=global&amp;cat=21&amp;id_nota=872403" TargetMode="External"/><Relationship Id="rId14" Type="http://schemas.openxmlformats.org/officeDocument/2006/relationships/hyperlink" Target="http://embamex.sre.gob.mx/peru/index.php?option=com_content&amp;view=article&amp;id=380:el-voto-de-mexico-sobre-palestina-en-la-unesco&amp;catid=28:comunicados-de-prensa&amp;Itemid=89" TargetMode="External"/><Relationship Id="rId15" Type="http://schemas.openxmlformats.org/officeDocument/2006/relationships/hyperlink" Target="http://sema-web.ucr.ac.cr/index.php/noticias/pais/4487-diplomacia-israeli-realizo-intenso-lobby-en-costa-rica-para-evitar-reconocimiento-a-palestina-.html" TargetMode="External"/><Relationship Id="rId16" Type="http://schemas.openxmlformats.org/officeDocument/2006/relationships/hyperlink" Target="http://www.semanario.ucr.ac.cr/index.php/noticias/pais/4466-costa-rica-se-debate-entre-apoyar-a-palestina-o-abstenerse-en-la-onu.html" TargetMode="External"/><Relationship Id="rId17" Type="http://schemas.openxmlformats.org/officeDocument/2006/relationships/hyperlink" Target="http://www.semanario.ucr.ac.cr/index.php/noticias/pais/4466-costa-rica-se-debate-entre-apoyar-a-palestina-o-abstenerse-en-la-onu.html" TargetMode="External"/><Relationship Id="rId18" Type="http://schemas.openxmlformats.org/officeDocument/2006/relationships/hyperlink" Target="http://www.nacion.com/2011-09-22/ElPais/Netanyahu-pide-a-Chinchilla-rechazar-ingreso-de-Palestina-a-la-ONU.aspx" TargetMode="External"/><Relationship Id="rId19" Type="http://schemas.openxmlformats.org/officeDocument/2006/relationships/hyperlink" Target="http://wvw.nacion.com/ln_ee/2006/agosto/17/pais2.html" TargetMode="External"/><Relationship Id="rId37" Type="http://schemas.openxmlformats.org/officeDocument/2006/relationships/hyperlink" Target="http://www.icj-cij.org/docket/files/131/1564.pdf" TargetMode="External"/><Relationship Id="rId38" Type="http://schemas.openxmlformats.org/officeDocument/2006/relationships/hyperlink" Target="http://www.icj-cij.org/docket/files/131/1608.pdf" TargetMode="External"/><Relationship Id="rId39" Type="http://schemas.openxmlformats.org/officeDocument/2006/relationships/hyperlink" Target="http://www.icj-cij.org/docket/files/131/1636.pdf" TargetMode="External"/><Relationship Id="rId40" Type="http://schemas.openxmlformats.org/officeDocument/2006/relationships/hyperlink" Target="http://www.icj-cij.org/docket/files/131/1638.pdf" TargetMode="External"/><Relationship Id="rId41" Type="http://schemas.openxmlformats.org/officeDocument/2006/relationships/hyperlink" Target="http://www.icj-cij.org/docket/files/131/1640.pdf" TargetMode="External"/><Relationship Id="rId42" Type="http://schemas.openxmlformats.org/officeDocument/2006/relationships/hyperlink" Target="http://www.defend.ht/politics/articles/legislative/1710-haitian-senate-resolution-to-support-the-founding-of-palestinian-state" TargetMode="External"/><Relationship Id="rId43" Type="http://schemas.openxmlformats.org/officeDocument/2006/relationships/hyperlink" Target="http://www.lenouvelliste.com/article4.php?newsid=111339" TargetMode="External"/><Relationship Id="rId44" Type="http://schemas.openxmlformats.org/officeDocument/2006/relationships/hyperlink" Target="http://ea.com.py/por-carne-paraguay-se-abstuvo-de-reconocer-derechos-al-pueblo-palestino/" TargetMode="External"/><Relationship Id="rId45" Type="http://schemas.openxmlformats.org/officeDocument/2006/relationships/hyperlink" Target="http://derechointernacionalcr.blogspot.com/2012/12/palestina-estatuto-de-estado-no-miembro.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72AD776-CADB-EE4B-9A08-7DC238649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1034</TotalTime>
  <Pages>15</Pages>
  <Words>5964</Words>
  <Characters>32806</Characters>
  <Application>Microsoft Macintosh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PCHOME</dc:creator>
  <cp:keywords/>
  <dc:description/>
  <cp:lastModifiedBy>Olivier DABENE</cp:lastModifiedBy>
  <cp:revision>165</cp:revision>
  <dcterms:created xsi:type="dcterms:W3CDTF">2012-12-19T14:38:00Z</dcterms:created>
  <dcterms:modified xsi:type="dcterms:W3CDTF">2013-03-14T08:20:00Z</dcterms:modified>
</cp:coreProperties>
</file>